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FD66" w14:textId="2EA94B25" w:rsidR="005E40D0" w:rsidRPr="00AF6908" w:rsidRDefault="00400561" w:rsidP="004C2EB8">
      <w:pPr>
        <w:spacing w:after="0"/>
        <w:rPr>
          <w:b/>
          <w:bCs/>
        </w:rPr>
      </w:pPr>
      <w:r>
        <w:rPr>
          <w:b/>
          <w:bCs/>
        </w:rPr>
        <w:t>Family First Homecare</w:t>
      </w:r>
    </w:p>
    <w:p w14:paraId="6F71024D" w14:textId="77777777" w:rsidR="005E40D0" w:rsidRPr="00AF6908" w:rsidRDefault="005E40D0" w:rsidP="004C2EB8">
      <w:pPr>
        <w:spacing w:after="0"/>
        <w:rPr>
          <w:b/>
          <w:bCs/>
        </w:rPr>
      </w:pPr>
      <w:r w:rsidRPr="00AF6908">
        <w:rPr>
          <w:b/>
          <w:bCs/>
        </w:rPr>
        <w:t>Annual Staff Training Program</w:t>
      </w:r>
    </w:p>
    <w:p w14:paraId="55503F3A" w14:textId="77777777" w:rsidR="009D6797" w:rsidRDefault="009D6797" w:rsidP="004C2EB8">
      <w:pPr>
        <w:spacing w:after="0"/>
      </w:pPr>
    </w:p>
    <w:p w14:paraId="4A4AC42C" w14:textId="16BA2812" w:rsidR="004C2EB8" w:rsidRDefault="004D3B47" w:rsidP="004C2EB8">
      <w:pPr>
        <w:spacing w:after="0"/>
      </w:pPr>
      <w:r w:rsidRPr="0019544C">
        <w:t xml:space="preserve">Effective Date: </w:t>
      </w:r>
      <w:r>
        <w:t>0</w:t>
      </w:r>
      <w:r w:rsidR="00400561">
        <w:t>6</w:t>
      </w:r>
      <w:r w:rsidRPr="0019544C">
        <w:t>/01/202</w:t>
      </w:r>
      <w:r w:rsidR="00400561">
        <w:t>5</w:t>
      </w:r>
      <w:r w:rsidRPr="0019544C">
        <w:br/>
        <w:t xml:space="preserve">Revision Date: </w:t>
      </w:r>
      <w:r>
        <w:t>_______________________________</w:t>
      </w:r>
      <w:r w:rsidRPr="0019544C">
        <w:br/>
        <w:t xml:space="preserve">Approved by: </w:t>
      </w:r>
      <w:r>
        <w:t>________________________________</w:t>
      </w:r>
    </w:p>
    <w:p w14:paraId="2199B303" w14:textId="05EF598A" w:rsidR="004D3B47" w:rsidRPr="0019544C" w:rsidRDefault="004D3B47" w:rsidP="004C2EB8">
      <w:pPr>
        <w:spacing w:after="0"/>
      </w:pPr>
      <w:r>
        <w:t>Signature: ___________________________________</w:t>
      </w:r>
      <w:r w:rsidRPr="0019544C">
        <w:br/>
        <w:t>Applies to: All staff, contractors, and volunteers involved in participant care</w:t>
      </w:r>
    </w:p>
    <w:p w14:paraId="63FA07AA" w14:textId="77777777" w:rsidR="009D6797" w:rsidRPr="009D6797" w:rsidRDefault="009D6797" w:rsidP="004C2EB8">
      <w:pPr>
        <w:spacing w:after="0"/>
      </w:pPr>
    </w:p>
    <w:p w14:paraId="5D72326A" w14:textId="7B3F4875" w:rsidR="005E40D0" w:rsidRPr="00B65DC6" w:rsidRDefault="005E40D0" w:rsidP="004C2EB8">
      <w:pPr>
        <w:spacing w:after="0"/>
        <w:rPr>
          <w:b/>
          <w:bCs/>
        </w:rPr>
      </w:pPr>
      <w:r w:rsidRPr="00AF6908">
        <w:rPr>
          <w:b/>
          <w:bCs/>
          <w:u w:val="single"/>
        </w:rPr>
        <w:t>Purpose</w:t>
      </w:r>
      <w:r w:rsidRPr="009D6797">
        <w:br/>
        <w:t xml:space="preserve">The purpose of this training program is to ensure that all staff at </w:t>
      </w:r>
      <w:r w:rsidR="00400561">
        <w:t>Family First Homecare</w:t>
      </w:r>
      <w:r w:rsidR="00B65DC6">
        <w:rPr>
          <w:b/>
          <w:bCs/>
        </w:rPr>
        <w:t xml:space="preserve"> </w:t>
      </w:r>
      <w:r w:rsidRPr="009D6797">
        <w:t>complete annual training on key topics related to participant safety, critical incident management, complaint resolution, compliance with department policies, and fraud and abuse prevention. This training is designed to enhance the skills and knowledge of employees and ensure they comply with applicable laws and regulations.</w:t>
      </w:r>
    </w:p>
    <w:p w14:paraId="010502D3" w14:textId="0F1DB502" w:rsidR="005E40D0" w:rsidRPr="009D6797" w:rsidRDefault="005E40D0" w:rsidP="004C2EB8">
      <w:pPr>
        <w:spacing w:after="0"/>
      </w:pPr>
    </w:p>
    <w:p w14:paraId="384A04DC" w14:textId="1881AE46" w:rsidR="005E40D0" w:rsidRPr="00AF6908" w:rsidRDefault="005E40D0" w:rsidP="004C2EB8">
      <w:pPr>
        <w:spacing w:after="0"/>
        <w:rPr>
          <w:b/>
          <w:bCs/>
          <w:u w:val="single"/>
        </w:rPr>
      </w:pPr>
      <w:r w:rsidRPr="00AF6908">
        <w:rPr>
          <w:b/>
          <w:bCs/>
          <w:u w:val="single"/>
        </w:rPr>
        <w:t>Training Program Overview</w:t>
      </w:r>
    </w:p>
    <w:p w14:paraId="0AA94C36" w14:textId="77777777" w:rsidR="005E40D0" w:rsidRPr="009D6797" w:rsidRDefault="005E40D0" w:rsidP="004C2EB8">
      <w:pPr>
        <w:spacing w:after="0"/>
      </w:pPr>
      <w:r w:rsidRPr="009D6797">
        <w:t>The training program consists of six modules that must be completed annually by all staff. Each module will cover essential areas related to participant care, safety, and compliance, with assessments and follow-up actions to ensure staff competency.</w:t>
      </w:r>
    </w:p>
    <w:p w14:paraId="1BDD5BDB" w14:textId="01B5CB9F" w:rsidR="005E40D0" w:rsidRPr="009D6797" w:rsidRDefault="005E40D0" w:rsidP="004C2EB8">
      <w:pPr>
        <w:spacing w:after="0"/>
      </w:pPr>
    </w:p>
    <w:p w14:paraId="1619A8CB" w14:textId="77777777" w:rsidR="005E40D0" w:rsidRPr="00AF6908" w:rsidRDefault="005E40D0" w:rsidP="004C2EB8">
      <w:pPr>
        <w:spacing w:after="0"/>
        <w:rPr>
          <w:b/>
          <w:bCs/>
          <w:u w:val="single"/>
        </w:rPr>
      </w:pPr>
      <w:r w:rsidRPr="00AF6908">
        <w:rPr>
          <w:b/>
          <w:bCs/>
          <w:u w:val="single"/>
        </w:rPr>
        <w:t>Module 1: Abuse and Exploitation Prevention</w:t>
      </w:r>
    </w:p>
    <w:p w14:paraId="716D2B1E" w14:textId="2448C5B1" w:rsidR="005E40D0" w:rsidRPr="009D6797" w:rsidRDefault="005E40D0" w:rsidP="004C2EB8">
      <w:pPr>
        <w:spacing w:after="0"/>
      </w:pPr>
      <w:r w:rsidRPr="00AF6908">
        <w:rPr>
          <w:b/>
          <w:bCs/>
        </w:rPr>
        <w:t>Objective</w:t>
      </w:r>
      <w:r w:rsidRPr="009D6797">
        <w:br/>
        <w:t>To educate staff on recognizing and preventing abuse and exploitation of participants, and the proper steps to take when abuse or exploitation is suspected.</w:t>
      </w:r>
    </w:p>
    <w:p w14:paraId="7F1D4750" w14:textId="77777777" w:rsidR="00AF6908" w:rsidRDefault="00AF6908" w:rsidP="004C2EB8">
      <w:pPr>
        <w:spacing w:after="0"/>
      </w:pPr>
    </w:p>
    <w:p w14:paraId="041C00A8" w14:textId="2145B636" w:rsidR="005E40D0" w:rsidRPr="00AF6908" w:rsidRDefault="005E40D0" w:rsidP="004C2EB8">
      <w:pPr>
        <w:spacing w:after="0"/>
        <w:rPr>
          <w:b/>
          <w:bCs/>
        </w:rPr>
      </w:pPr>
      <w:r w:rsidRPr="00AF6908">
        <w:rPr>
          <w:b/>
          <w:bCs/>
        </w:rPr>
        <w:t>Content Overview</w:t>
      </w:r>
    </w:p>
    <w:p w14:paraId="4151F018" w14:textId="77777777" w:rsidR="005E40D0" w:rsidRPr="009D6797" w:rsidRDefault="005E40D0" w:rsidP="004C2EB8">
      <w:pPr>
        <w:spacing w:after="0"/>
      </w:pPr>
      <w:r w:rsidRPr="009D6797">
        <w:t>Definitions of abuse (physical, emotional, financial, sexual) and exploitation.</w:t>
      </w:r>
    </w:p>
    <w:p w14:paraId="7F7491FF" w14:textId="77777777" w:rsidR="005E40D0" w:rsidRPr="009D6797" w:rsidRDefault="005E40D0" w:rsidP="004C2EB8">
      <w:pPr>
        <w:spacing w:after="0"/>
      </w:pPr>
      <w:r w:rsidRPr="009D6797">
        <w:t>Recognizing the signs of abuse and exploitation (e.g., physical injuries, emotional withdrawal, financial irregularities).</w:t>
      </w:r>
    </w:p>
    <w:p w14:paraId="68F10E5B" w14:textId="77777777" w:rsidR="00AF6908" w:rsidRDefault="00AF6908" w:rsidP="004C2EB8">
      <w:pPr>
        <w:spacing w:after="0"/>
      </w:pPr>
    </w:p>
    <w:p w14:paraId="3611D634" w14:textId="0A6BE9B2" w:rsidR="005E40D0" w:rsidRPr="009D6797" w:rsidRDefault="005E40D0" w:rsidP="004C2EB8">
      <w:pPr>
        <w:spacing w:after="0"/>
      </w:pPr>
      <w:r w:rsidRPr="009D6797">
        <w:t>Reporting responsibilities for suspected abuse or exploitation under 55 Pa. Code §52.17.</w:t>
      </w:r>
    </w:p>
    <w:p w14:paraId="65535863" w14:textId="77777777" w:rsidR="005E40D0" w:rsidRPr="009D6797" w:rsidRDefault="005E40D0" w:rsidP="004C2EB8">
      <w:pPr>
        <w:spacing w:after="0"/>
      </w:pPr>
      <w:r w:rsidRPr="009D6797">
        <w:t>Preventive measures staff can take to protect participants from harm.</w:t>
      </w:r>
    </w:p>
    <w:p w14:paraId="318E0AB1" w14:textId="77777777" w:rsidR="00AF6908" w:rsidRDefault="00AF6908" w:rsidP="004C2EB8">
      <w:pPr>
        <w:spacing w:after="0"/>
      </w:pPr>
    </w:p>
    <w:p w14:paraId="4972C374" w14:textId="313CFE3F" w:rsidR="005E40D0" w:rsidRPr="00AF6908" w:rsidRDefault="005E40D0" w:rsidP="004C2EB8">
      <w:pPr>
        <w:spacing w:after="0"/>
        <w:rPr>
          <w:b/>
          <w:bCs/>
        </w:rPr>
      </w:pPr>
      <w:r w:rsidRPr="00AF6908">
        <w:rPr>
          <w:b/>
          <w:bCs/>
        </w:rPr>
        <w:t>Training Activities</w:t>
      </w:r>
    </w:p>
    <w:p w14:paraId="52C10BC9" w14:textId="77777777" w:rsidR="005E40D0" w:rsidRPr="009D6797" w:rsidRDefault="005E40D0" w:rsidP="004C2EB8">
      <w:pPr>
        <w:spacing w:after="0"/>
      </w:pPr>
      <w:r w:rsidRPr="009D6797">
        <w:t>Case studies on recognizing different types of abuse.</w:t>
      </w:r>
    </w:p>
    <w:p w14:paraId="52EE0545" w14:textId="77777777" w:rsidR="005E40D0" w:rsidRPr="009D6797" w:rsidRDefault="005E40D0" w:rsidP="004C2EB8">
      <w:pPr>
        <w:spacing w:after="0"/>
      </w:pPr>
      <w:r w:rsidRPr="009D6797">
        <w:t>Role-playing scenarios for reporting suspected abuse to the Compliance Officer or Service Coordinator.</w:t>
      </w:r>
    </w:p>
    <w:p w14:paraId="7350C51E" w14:textId="77777777" w:rsidR="00AF6908" w:rsidRDefault="00AF6908" w:rsidP="004C2EB8">
      <w:pPr>
        <w:spacing w:after="0"/>
      </w:pPr>
    </w:p>
    <w:p w14:paraId="104D0D73" w14:textId="1700EF6E" w:rsidR="005E40D0" w:rsidRPr="00AF6908" w:rsidRDefault="005E40D0" w:rsidP="004C2EB8">
      <w:pPr>
        <w:spacing w:after="0"/>
        <w:rPr>
          <w:b/>
          <w:bCs/>
        </w:rPr>
      </w:pPr>
      <w:r w:rsidRPr="00AF6908">
        <w:rPr>
          <w:b/>
          <w:bCs/>
        </w:rPr>
        <w:t>Assessment</w:t>
      </w:r>
    </w:p>
    <w:p w14:paraId="77099F09" w14:textId="77777777" w:rsidR="005E40D0" w:rsidRPr="009D6797" w:rsidRDefault="005E40D0" w:rsidP="004C2EB8">
      <w:pPr>
        <w:spacing w:after="0"/>
      </w:pPr>
      <w:r w:rsidRPr="009D6797">
        <w:t>Staff will complete a quiz on the definitions, signs, and reporting requirements of abuse and exploitation.</w:t>
      </w:r>
    </w:p>
    <w:p w14:paraId="3157F93A" w14:textId="77777777" w:rsidR="00AF6908" w:rsidRDefault="00AF6908" w:rsidP="004C2EB8">
      <w:pPr>
        <w:spacing w:after="0"/>
      </w:pPr>
    </w:p>
    <w:p w14:paraId="47270731" w14:textId="19EDFBC5" w:rsidR="005E40D0" w:rsidRPr="00AF6908" w:rsidRDefault="005E40D0" w:rsidP="004C2EB8">
      <w:pPr>
        <w:spacing w:after="0"/>
        <w:rPr>
          <w:b/>
          <w:bCs/>
        </w:rPr>
      </w:pPr>
      <w:r w:rsidRPr="00AF6908">
        <w:rPr>
          <w:b/>
          <w:bCs/>
        </w:rPr>
        <w:t>Follow-Up</w:t>
      </w:r>
    </w:p>
    <w:p w14:paraId="60B219E9" w14:textId="36E3790D" w:rsidR="004C2EB8" w:rsidRPr="009D6797" w:rsidRDefault="005E40D0" w:rsidP="004C2EB8">
      <w:pPr>
        <w:spacing w:after="0"/>
      </w:pPr>
      <w:r w:rsidRPr="009D6797">
        <w:t>Supervisors will monitor staff interactions with participants and provide feedback during regular performance review</w:t>
      </w:r>
      <w:r w:rsidR="004C2EB8">
        <w:t>s.</w:t>
      </w:r>
    </w:p>
    <w:p w14:paraId="3187C245" w14:textId="77777777" w:rsidR="005E40D0" w:rsidRPr="00AF6908" w:rsidRDefault="005E40D0" w:rsidP="004C2EB8">
      <w:pPr>
        <w:spacing w:after="0"/>
        <w:rPr>
          <w:b/>
          <w:bCs/>
          <w:u w:val="single"/>
        </w:rPr>
      </w:pPr>
      <w:r w:rsidRPr="00AF6908">
        <w:rPr>
          <w:b/>
          <w:bCs/>
          <w:u w:val="single"/>
        </w:rPr>
        <w:lastRenderedPageBreak/>
        <w:t>Module 2: Critical Incident Reporting</w:t>
      </w:r>
    </w:p>
    <w:p w14:paraId="1496568C" w14:textId="6417F439" w:rsidR="00AF6908" w:rsidRDefault="005E40D0" w:rsidP="004C2EB8">
      <w:pPr>
        <w:spacing w:after="0"/>
      </w:pPr>
      <w:r w:rsidRPr="00AF6908">
        <w:rPr>
          <w:b/>
          <w:bCs/>
        </w:rPr>
        <w:t>Objective</w:t>
      </w:r>
      <w:r w:rsidRPr="009D6797">
        <w:br/>
        <w:t>To ensure staff understand how to identify, report, and respond to critical incidents, including the requirements for timely submission of incident reports.</w:t>
      </w:r>
    </w:p>
    <w:p w14:paraId="723B82D0" w14:textId="77777777" w:rsidR="00AF6908" w:rsidRDefault="00AF6908" w:rsidP="004C2EB8">
      <w:pPr>
        <w:spacing w:after="0"/>
      </w:pPr>
    </w:p>
    <w:p w14:paraId="3DE6CAF7" w14:textId="701649D0" w:rsidR="005E40D0" w:rsidRPr="00AF6908" w:rsidRDefault="005E40D0" w:rsidP="004C2EB8">
      <w:pPr>
        <w:spacing w:after="0"/>
        <w:rPr>
          <w:b/>
          <w:bCs/>
        </w:rPr>
      </w:pPr>
      <w:r w:rsidRPr="00AF6908">
        <w:rPr>
          <w:b/>
          <w:bCs/>
        </w:rPr>
        <w:t>Content Overview</w:t>
      </w:r>
    </w:p>
    <w:p w14:paraId="5A05371A" w14:textId="77777777" w:rsidR="005E40D0" w:rsidRPr="009D6797" w:rsidRDefault="005E40D0" w:rsidP="004C2EB8">
      <w:pPr>
        <w:spacing w:after="0"/>
      </w:pPr>
      <w:r w:rsidRPr="009D6797">
        <w:t>Definition of critical incidents under 55 Pa. Code §52.17, including death, serious injuries, hospitalizations, abuse, neglect, exploitation, and medication errors.</w:t>
      </w:r>
    </w:p>
    <w:p w14:paraId="151FC454" w14:textId="77777777" w:rsidR="005E40D0" w:rsidRPr="009D6797" w:rsidRDefault="005E40D0" w:rsidP="004C2EB8">
      <w:pPr>
        <w:spacing w:after="0"/>
      </w:pPr>
      <w:r w:rsidRPr="009D6797">
        <w:t>Steps to report critical incidents to the Compliance Officer and through the EIM (Enterprise Incident Management) system.</w:t>
      </w:r>
    </w:p>
    <w:p w14:paraId="46B47C4B" w14:textId="77777777" w:rsidR="00AF6908" w:rsidRDefault="00AF6908" w:rsidP="004C2EB8">
      <w:pPr>
        <w:spacing w:after="0"/>
      </w:pPr>
    </w:p>
    <w:p w14:paraId="7EBB82DC" w14:textId="59E02F78" w:rsidR="005E40D0" w:rsidRPr="009D6797" w:rsidRDefault="005E40D0" w:rsidP="004C2EB8">
      <w:pPr>
        <w:spacing w:after="0"/>
      </w:pPr>
      <w:r w:rsidRPr="009D6797">
        <w:t>Timeframes for reporting</w:t>
      </w:r>
      <w:r w:rsidR="001E6E18">
        <w:t xml:space="preserve"> </w:t>
      </w:r>
      <w:r w:rsidRPr="009D6797">
        <w:t>within 24 hours for initial notification, and submission of a full written report within 48 hours.</w:t>
      </w:r>
    </w:p>
    <w:p w14:paraId="50057770" w14:textId="77777777" w:rsidR="00AF6908" w:rsidRDefault="00AF6908" w:rsidP="004C2EB8">
      <w:pPr>
        <w:spacing w:after="0"/>
      </w:pPr>
    </w:p>
    <w:p w14:paraId="7A982289" w14:textId="58373B06" w:rsidR="005E40D0" w:rsidRPr="001E6E18" w:rsidRDefault="005E40D0" w:rsidP="004C2EB8">
      <w:pPr>
        <w:spacing w:after="0"/>
        <w:rPr>
          <w:b/>
          <w:bCs/>
        </w:rPr>
      </w:pPr>
      <w:r w:rsidRPr="001E6E18">
        <w:rPr>
          <w:b/>
          <w:bCs/>
        </w:rPr>
        <w:t>Training Activities</w:t>
      </w:r>
      <w:r w:rsidR="001E6E18" w:rsidRPr="001E6E18">
        <w:rPr>
          <w:b/>
          <w:bCs/>
        </w:rPr>
        <w:t xml:space="preserve"> </w:t>
      </w:r>
    </w:p>
    <w:p w14:paraId="3971E246" w14:textId="77777777" w:rsidR="005E40D0" w:rsidRPr="009D6797" w:rsidRDefault="005E40D0" w:rsidP="004C2EB8">
      <w:pPr>
        <w:spacing w:after="0"/>
      </w:pPr>
      <w:r w:rsidRPr="009D6797">
        <w:t>Demonstration of the critical incident reporting process using the EIM system.</w:t>
      </w:r>
    </w:p>
    <w:p w14:paraId="61025EAF" w14:textId="77777777" w:rsidR="005E40D0" w:rsidRPr="009D6797" w:rsidRDefault="005E40D0" w:rsidP="004C2EB8">
      <w:pPr>
        <w:spacing w:after="0"/>
      </w:pPr>
      <w:r w:rsidRPr="009D6797">
        <w:t>Group discussion on real-life examples of critical incidents.</w:t>
      </w:r>
    </w:p>
    <w:p w14:paraId="7F6CE8DA" w14:textId="77777777" w:rsidR="00AF6908" w:rsidRDefault="00AF6908" w:rsidP="004C2EB8">
      <w:pPr>
        <w:spacing w:after="0"/>
      </w:pPr>
    </w:p>
    <w:p w14:paraId="32F755D0" w14:textId="0889E3B7" w:rsidR="005E40D0" w:rsidRPr="001E6E18" w:rsidRDefault="005E40D0" w:rsidP="004C2EB8">
      <w:pPr>
        <w:spacing w:after="0"/>
        <w:rPr>
          <w:b/>
          <w:bCs/>
        </w:rPr>
      </w:pPr>
      <w:r w:rsidRPr="001E6E18">
        <w:rPr>
          <w:b/>
          <w:bCs/>
        </w:rPr>
        <w:t>Assessment</w:t>
      </w:r>
    </w:p>
    <w:p w14:paraId="55A3D82A" w14:textId="77777777" w:rsidR="005E40D0" w:rsidRPr="009D6797" w:rsidRDefault="005E40D0" w:rsidP="004C2EB8">
      <w:pPr>
        <w:spacing w:after="0"/>
      </w:pPr>
      <w:r w:rsidRPr="009D6797">
        <w:t>Staff will complete a quiz on identifying and reporting critical incidents.</w:t>
      </w:r>
    </w:p>
    <w:p w14:paraId="4D3E690B" w14:textId="77777777" w:rsidR="00AF6908" w:rsidRDefault="00AF6908" w:rsidP="004C2EB8">
      <w:pPr>
        <w:spacing w:after="0"/>
      </w:pPr>
    </w:p>
    <w:p w14:paraId="09A8A7AA" w14:textId="2CF1A425" w:rsidR="005E40D0" w:rsidRPr="001E6E18" w:rsidRDefault="005E40D0" w:rsidP="004C2EB8">
      <w:pPr>
        <w:spacing w:after="0"/>
        <w:rPr>
          <w:b/>
          <w:bCs/>
        </w:rPr>
      </w:pPr>
      <w:r w:rsidRPr="001E6E18">
        <w:rPr>
          <w:b/>
          <w:bCs/>
        </w:rPr>
        <w:t>Follow-Up</w:t>
      </w:r>
    </w:p>
    <w:p w14:paraId="2634E785" w14:textId="77777777" w:rsidR="005E40D0" w:rsidRPr="009D6797" w:rsidRDefault="005E40D0" w:rsidP="004C2EB8">
      <w:pPr>
        <w:spacing w:after="0"/>
      </w:pPr>
      <w:r w:rsidRPr="009D6797">
        <w:t>Regular audits of incident reports to ensure timely and accurate reporting.</w:t>
      </w:r>
    </w:p>
    <w:p w14:paraId="56A2AD16" w14:textId="67342181" w:rsidR="005E40D0" w:rsidRPr="009D6797" w:rsidRDefault="005E40D0" w:rsidP="004C2EB8">
      <w:pPr>
        <w:spacing w:after="0"/>
      </w:pPr>
    </w:p>
    <w:p w14:paraId="39D701AE" w14:textId="77777777" w:rsidR="005E40D0" w:rsidRPr="001E6E18" w:rsidRDefault="005E40D0" w:rsidP="004C2EB8">
      <w:pPr>
        <w:spacing w:after="0"/>
        <w:rPr>
          <w:b/>
          <w:bCs/>
          <w:u w:val="single"/>
        </w:rPr>
      </w:pPr>
      <w:r w:rsidRPr="001E6E18">
        <w:rPr>
          <w:b/>
          <w:bCs/>
          <w:u w:val="single"/>
        </w:rPr>
        <w:t>Module 3: Participant Complaint Resolution</w:t>
      </w:r>
    </w:p>
    <w:p w14:paraId="08683E24" w14:textId="4D32EFEA" w:rsidR="005E40D0" w:rsidRPr="009D6797" w:rsidRDefault="005E40D0" w:rsidP="004C2EB8">
      <w:pPr>
        <w:spacing w:after="0"/>
      </w:pPr>
      <w:r w:rsidRPr="001E6E18">
        <w:rPr>
          <w:b/>
          <w:bCs/>
        </w:rPr>
        <w:t>Objective</w:t>
      </w:r>
      <w:r w:rsidRPr="009D6797">
        <w:br/>
        <w:t>To ensure staff are familiar with the complaint resolution process and understand their responsibilities in addressing participant concerns.</w:t>
      </w:r>
    </w:p>
    <w:p w14:paraId="213ABA13" w14:textId="77777777" w:rsidR="001E6E18" w:rsidRDefault="001E6E18" w:rsidP="004C2EB8">
      <w:pPr>
        <w:spacing w:after="0"/>
      </w:pPr>
    </w:p>
    <w:p w14:paraId="22249AF6" w14:textId="650130A9" w:rsidR="005E40D0" w:rsidRPr="001E6E18" w:rsidRDefault="005E40D0" w:rsidP="004C2EB8">
      <w:pPr>
        <w:spacing w:after="0"/>
        <w:rPr>
          <w:b/>
          <w:bCs/>
        </w:rPr>
      </w:pPr>
      <w:r w:rsidRPr="001E6E18">
        <w:rPr>
          <w:b/>
          <w:bCs/>
        </w:rPr>
        <w:t>Content Overview</w:t>
      </w:r>
    </w:p>
    <w:p w14:paraId="71598576" w14:textId="77777777" w:rsidR="005E40D0" w:rsidRPr="009D6797" w:rsidRDefault="005E40D0" w:rsidP="004C2EB8">
      <w:pPr>
        <w:spacing w:after="0"/>
      </w:pPr>
      <w:r w:rsidRPr="009D6797">
        <w:t>Steps for recording and responding to participant complaints.</w:t>
      </w:r>
    </w:p>
    <w:p w14:paraId="219EF15C" w14:textId="77777777" w:rsidR="001E6E18" w:rsidRDefault="001E6E18" w:rsidP="004C2EB8">
      <w:pPr>
        <w:spacing w:after="0"/>
      </w:pPr>
    </w:p>
    <w:p w14:paraId="1262059E" w14:textId="79B4A15A" w:rsidR="005E40D0" w:rsidRPr="009D6797" w:rsidRDefault="005E40D0" w:rsidP="004C2EB8">
      <w:pPr>
        <w:spacing w:after="0"/>
      </w:pPr>
      <w:r w:rsidRPr="009D6797">
        <w:t>Timelines for addressing complaints and escalating unresolved issues.</w:t>
      </w:r>
    </w:p>
    <w:p w14:paraId="6F6748CB" w14:textId="77777777" w:rsidR="001E6E18" w:rsidRDefault="001E6E18" w:rsidP="004C2EB8">
      <w:pPr>
        <w:spacing w:after="0"/>
      </w:pPr>
    </w:p>
    <w:p w14:paraId="557E3AB7" w14:textId="057EB666" w:rsidR="005E40D0" w:rsidRPr="009D6797" w:rsidRDefault="005E40D0" w:rsidP="004C2EB8">
      <w:pPr>
        <w:spacing w:after="0"/>
      </w:pPr>
      <w:r w:rsidRPr="009D6797">
        <w:t>Documentation requirements for complaints, including actions taken and participant satisfaction.</w:t>
      </w:r>
    </w:p>
    <w:p w14:paraId="7812B0B7" w14:textId="77777777" w:rsidR="001E6E18" w:rsidRDefault="001E6E18" w:rsidP="004C2EB8">
      <w:pPr>
        <w:spacing w:after="0"/>
      </w:pPr>
    </w:p>
    <w:p w14:paraId="669F60C9" w14:textId="00125857" w:rsidR="005E40D0" w:rsidRPr="001E6E18" w:rsidRDefault="005E40D0" w:rsidP="004C2EB8">
      <w:pPr>
        <w:spacing w:after="0"/>
        <w:rPr>
          <w:b/>
          <w:bCs/>
        </w:rPr>
      </w:pPr>
      <w:r w:rsidRPr="001E6E18">
        <w:rPr>
          <w:b/>
          <w:bCs/>
        </w:rPr>
        <w:t>Training Activities</w:t>
      </w:r>
    </w:p>
    <w:p w14:paraId="0B50E4DA" w14:textId="77777777" w:rsidR="005E40D0" w:rsidRPr="009D6797" w:rsidRDefault="005E40D0" w:rsidP="004C2EB8">
      <w:pPr>
        <w:spacing w:after="0"/>
      </w:pPr>
      <w:r w:rsidRPr="009D6797">
        <w:t>Case studies on resolving different types of participant complaints (e.g., quality of care, communication issues).</w:t>
      </w:r>
    </w:p>
    <w:p w14:paraId="084C677E" w14:textId="77777777" w:rsidR="001E6E18" w:rsidRDefault="001E6E18" w:rsidP="004C2EB8">
      <w:pPr>
        <w:spacing w:after="0"/>
      </w:pPr>
    </w:p>
    <w:p w14:paraId="39682CE7" w14:textId="5AD3BED2" w:rsidR="005E40D0" w:rsidRPr="009D6797" w:rsidRDefault="005E40D0" w:rsidP="004C2EB8">
      <w:pPr>
        <w:spacing w:after="0"/>
      </w:pPr>
      <w:r w:rsidRPr="009D6797">
        <w:t>Role-playing scenarios for handling participant complaints in a respectful and timely manner.</w:t>
      </w:r>
    </w:p>
    <w:p w14:paraId="6CE30FD5" w14:textId="77777777" w:rsidR="001E6E18" w:rsidRDefault="001E6E18" w:rsidP="004C2EB8">
      <w:pPr>
        <w:spacing w:after="0"/>
      </w:pPr>
    </w:p>
    <w:p w14:paraId="70102196" w14:textId="77777777" w:rsidR="004C2EB8" w:rsidRDefault="004C2EB8" w:rsidP="004C2EB8">
      <w:pPr>
        <w:spacing w:after="0"/>
      </w:pPr>
    </w:p>
    <w:p w14:paraId="71CB0442" w14:textId="77777777" w:rsidR="001E6E18" w:rsidRDefault="001E6E18" w:rsidP="004C2EB8">
      <w:pPr>
        <w:spacing w:after="0"/>
      </w:pPr>
    </w:p>
    <w:p w14:paraId="6C8F6C1D" w14:textId="146F5868" w:rsidR="005E40D0" w:rsidRPr="001E6E18" w:rsidRDefault="005E40D0" w:rsidP="004C2EB8">
      <w:pPr>
        <w:spacing w:after="0"/>
        <w:rPr>
          <w:b/>
          <w:bCs/>
        </w:rPr>
      </w:pPr>
      <w:r w:rsidRPr="001E6E18">
        <w:rPr>
          <w:b/>
          <w:bCs/>
        </w:rPr>
        <w:t>Assessment</w:t>
      </w:r>
    </w:p>
    <w:p w14:paraId="55337857" w14:textId="77777777" w:rsidR="005E40D0" w:rsidRPr="009D6797" w:rsidRDefault="005E40D0" w:rsidP="004C2EB8">
      <w:pPr>
        <w:spacing w:after="0"/>
      </w:pPr>
      <w:r w:rsidRPr="009D6797">
        <w:t>Staff will complete a written exercise on handling and documenting a participant complaint.</w:t>
      </w:r>
    </w:p>
    <w:p w14:paraId="1085BC68" w14:textId="77777777" w:rsidR="001E6E18" w:rsidRDefault="001E6E18" w:rsidP="004C2EB8">
      <w:pPr>
        <w:spacing w:after="0"/>
      </w:pPr>
    </w:p>
    <w:p w14:paraId="329C7959" w14:textId="7599A8E3" w:rsidR="005E40D0" w:rsidRPr="001E6E18" w:rsidRDefault="005E40D0" w:rsidP="004C2EB8">
      <w:pPr>
        <w:spacing w:after="0"/>
        <w:rPr>
          <w:b/>
          <w:bCs/>
        </w:rPr>
      </w:pPr>
      <w:r w:rsidRPr="001E6E18">
        <w:rPr>
          <w:b/>
          <w:bCs/>
        </w:rPr>
        <w:t>Follow-Up</w:t>
      </w:r>
    </w:p>
    <w:p w14:paraId="37E819B5" w14:textId="77777777" w:rsidR="005E40D0" w:rsidRPr="009D6797" w:rsidRDefault="005E40D0" w:rsidP="004C2EB8">
      <w:pPr>
        <w:spacing w:after="0"/>
      </w:pPr>
      <w:r w:rsidRPr="009D6797">
        <w:t>Supervisors will review participant feedback during quarterly meetings and address any trends in unresolved complaints.</w:t>
      </w:r>
    </w:p>
    <w:p w14:paraId="5E2F0E71" w14:textId="55F644CD" w:rsidR="005E40D0" w:rsidRPr="009D6797" w:rsidRDefault="005E40D0" w:rsidP="004C2EB8">
      <w:pPr>
        <w:spacing w:after="0"/>
      </w:pPr>
    </w:p>
    <w:p w14:paraId="4E49EF26" w14:textId="77777777" w:rsidR="005E40D0" w:rsidRPr="001E2F0F" w:rsidRDefault="005E40D0" w:rsidP="004C2EB8">
      <w:pPr>
        <w:spacing w:after="0"/>
        <w:rPr>
          <w:b/>
          <w:bCs/>
          <w:u w:val="single"/>
        </w:rPr>
      </w:pPr>
      <w:r w:rsidRPr="001E2F0F">
        <w:rPr>
          <w:b/>
          <w:bCs/>
          <w:u w:val="single"/>
        </w:rPr>
        <w:t>Module 4: Department Policies</w:t>
      </w:r>
    </w:p>
    <w:p w14:paraId="05686671" w14:textId="1EABBD48" w:rsidR="005E40D0" w:rsidRPr="009D6797" w:rsidRDefault="005E40D0" w:rsidP="004C2EB8">
      <w:pPr>
        <w:spacing w:after="0"/>
      </w:pPr>
      <w:r w:rsidRPr="001E2F0F">
        <w:rPr>
          <w:b/>
          <w:bCs/>
        </w:rPr>
        <w:t>Objective</w:t>
      </w:r>
      <w:r w:rsidRPr="009D6797">
        <w:br/>
        <w:t>To ensure staff understand and comply with the agency’s department policies, including participant care, staff conduct, and compliance with state regulations.</w:t>
      </w:r>
    </w:p>
    <w:p w14:paraId="54C961EC" w14:textId="77777777" w:rsidR="001E2F0F" w:rsidRDefault="001E2F0F" w:rsidP="004C2EB8">
      <w:pPr>
        <w:spacing w:after="0"/>
      </w:pPr>
    </w:p>
    <w:p w14:paraId="112EA42B" w14:textId="4CBE8B20" w:rsidR="005E40D0" w:rsidRPr="001E2F0F" w:rsidRDefault="005E40D0" w:rsidP="004C2EB8">
      <w:pPr>
        <w:spacing w:after="0"/>
        <w:rPr>
          <w:b/>
          <w:bCs/>
        </w:rPr>
      </w:pPr>
      <w:r w:rsidRPr="001E2F0F">
        <w:rPr>
          <w:b/>
          <w:bCs/>
        </w:rPr>
        <w:t>Content Overview</w:t>
      </w:r>
    </w:p>
    <w:p w14:paraId="455CB20E" w14:textId="77777777" w:rsidR="005E40D0" w:rsidRPr="009D6797" w:rsidRDefault="005E40D0" w:rsidP="004C2EB8">
      <w:pPr>
        <w:spacing w:after="0"/>
      </w:pPr>
      <w:r w:rsidRPr="009D6797">
        <w:t>Review of key agency policies, including personnel conduct, participant rights, service delivery standards, and emergency procedures.</w:t>
      </w:r>
    </w:p>
    <w:p w14:paraId="34E61C62" w14:textId="77777777" w:rsidR="001E2F0F" w:rsidRDefault="001E2F0F" w:rsidP="004C2EB8">
      <w:pPr>
        <w:spacing w:after="0"/>
      </w:pPr>
    </w:p>
    <w:p w14:paraId="102791EA" w14:textId="44EC3626" w:rsidR="005E40D0" w:rsidRPr="009D6797" w:rsidRDefault="005E40D0" w:rsidP="004C2EB8">
      <w:pPr>
        <w:spacing w:after="0"/>
      </w:pPr>
      <w:r w:rsidRPr="009D6797">
        <w:t>Responsibilities of staff in following the policies and reporting any violations.</w:t>
      </w:r>
    </w:p>
    <w:p w14:paraId="591574C7" w14:textId="77777777" w:rsidR="005E40D0" w:rsidRPr="009D6797" w:rsidRDefault="005E40D0" w:rsidP="004C2EB8">
      <w:pPr>
        <w:spacing w:after="0"/>
      </w:pPr>
      <w:r w:rsidRPr="009D6797">
        <w:t>Updates on any new policies or revisions to existing policies.</w:t>
      </w:r>
    </w:p>
    <w:p w14:paraId="57B5D9C7" w14:textId="77777777" w:rsidR="001E2F0F" w:rsidRDefault="001E2F0F" w:rsidP="004C2EB8">
      <w:pPr>
        <w:spacing w:after="0"/>
      </w:pPr>
    </w:p>
    <w:p w14:paraId="272DEE08" w14:textId="76707FEE" w:rsidR="005E40D0" w:rsidRPr="001E2F0F" w:rsidRDefault="005E40D0" w:rsidP="004C2EB8">
      <w:pPr>
        <w:spacing w:after="0"/>
        <w:rPr>
          <w:b/>
          <w:bCs/>
        </w:rPr>
      </w:pPr>
      <w:r w:rsidRPr="001E2F0F">
        <w:rPr>
          <w:b/>
          <w:bCs/>
        </w:rPr>
        <w:t>Training Activities</w:t>
      </w:r>
    </w:p>
    <w:p w14:paraId="2811666D" w14:textId="77777777" w:rsidR="005E40D0" w:rsidRPr="009D6797" w:rsidRDefault="005E40D0" w:rsidP="004C2EB8">
      <w:pPr>
        <w:spacing w:after="0"/>
      </w:pPr>
      <w:r w:rsidRPr="009D6797">
        <w:t>Presentation on the agency’s department policies.</w:t>
      </w:r>
    </w:p>
    <w:p w14:paraId="3E931BF2" w14:textId="77777777" w:rsidR="005E40D0" w:rsidRPr="009D6797" w:rsidRDefault="005E40D0" w:rsidP="004C2EB8">
      <w:pPr>
        <w:spacing w:after="0"/>
      </w:pPr>
      <w:r w:rsidRPr="009D6797">
        <w:t>Group discussion on the importance of compliance and adherence to these policies.</w:t>
      </w:r>
    </w:p>
    <w:p w14:paraId="01776C79" w14:textId="77777777" w:rsidR="001E2F0F" w:rsidRDefault="001E2F0F" w:rsidP="004C2EB8">
      <w:pPr>
        <w:spacing w:after="0"/>
      </w:pPr>
    </w:p>
    <w:p w14:paraId="2CA3DD2B" w14:textId="09A8F6DA" w:rsidR="005E40D0" w:rsidRPr="001E2F0F" w:rsidRDefault="005E40D0" w:rsidP="004C2EB8">
      <w:pPr>
        <w:spacing w:after="0"/>
        <w:rPr>
          <w:b/>
          <w:bCs/>
        </w:rPr>
      </w:pPr>
      <w:r w:rsidRPr="001E2F0F">
        <w:rPr>
          <w:b/>
          <w:bCs/>
        </w:rPr>
        <w:t>Assessment</w:t>
      </w:r>
    </w:p>
    <w:p w14:paraId="256894B0" w14:textId="77777777" w:rsidR="005E40D0" w:rsidRPr="009D6797" w:rsidRDefault="005E40D0" w:rsidP="004C2EB8">
      <w:pPr>
        <w:spacing w:after="0"/>
      </w:pPr>
      <w:r w:rsidRPr="009D6797">
        <w:t>Staff will sign an acknowledgment form confirming that they have reviewed and understood the department policies.</w:t>
      </w:r>
    </w:p>
    <w:p w14:paraId="6DE1C755" w14:textId="77777777" w:rsidR="001E2F0F" w:rsidRDefault="001E2F0F" w:rsidP="004C2EB8">
      <w:pPr>
        <w:spacing w:after="0"/>
      </w:pPr>
    </w:p>
    <w:p w14:paraId="381CE427" w14:textId="3212BD1F" w:rsidR="005E40D0" w:rsidRPr="001E2F0F" w:rsidRDefault="005E40D0" w:rsidP="004C2EB8">
      <w:pPr>
        <w:spacing w:after="0"/>
        <w:rPr>
          <w:b/>
          <w:bCs/>
        </w:rPr>
      </w:pPr>
      <w:r w:rsidRPr="001E2F0F">
        <w:rPr>
          <w:b/>
          <w:bCs/>
        </w:rPr>
        <w:t>Follow-Up</w:t>
      </w:r>
    </w:p>
    <w:p w14:paraId="47697932" w14:textId="77777777" w:rsidR="005E40D0" w:rsidRPr="009D6797" w:rsidRDefault="005E40D0" w:rsidP="004C2EB8">
      <w:pPr>
        <w:spacing w:after="0"/>
      </w:pPr>
      <w:r w:rsidRPr="009D6797">
        <w:t>Periodic spot checks and audits to ensure that staff are adhering to agency policies.</w:t>
      </w:r>
    </w:p>
    <w:p w14:paraId="345B4284" w14:textId="63BA5EBD" w:rsidR="005E40D0" w:rsidRPr="009D6797" w:rsidRDefault="005E40D0" w:rsidP="004C2EB8">
      <w:pPr>
        <w:spacing w:after="0"/>
      </w:pPr>
    </w:p>
    <w:p w14:paraId="2C138324" w14:textId="77777777" w:rsidR="005E40D0" w:rsidRPr="004C63B2" w:rsidRDefault="005E40D0" w:rsidP="004C2EB8">
      <w:pPr>
        <w:spacing w:after="0"/>
        <w:rPr>
          <w:b/>
          <w:bCs/>
        </w:rPr>
      </w:pPr>
      <w:r w:rsidRPr="004C63B2">
        <w:rPr>
          <w:b/>
          <w:bCs/>
        </w:rPr>
        <w:t>Module 5: Provider’s Quality Management Plan</w:t>
      </w:r>
    </w:p>
    <w:p w14:paraId="039AD6F8" w14:textId="40CBB5F8" w:rsidR="005E40D0" w:rsidRPr="009D6797" w:rsidRDefault="005E40D0" w:rsidP="004C2EB8">
      <w:pPr>
        <w:spacing w:after="0"/>
      </w:pPr>
      <w:r w:rsidRPr="009D6797">
        <w:t>Objective</w:t>
      </w:r>
      <w:r w:rsidRPr="009D6797">
        <w:br/>
        <w:t>To provide staff with an understanding of the agency’s Quality Management Plan and their role in ensuring quality services for participants.</w:t>
      </w:r>
    </w:p>
    <w:p w14:paraId="38FDEF62" w14:textId="77777777" w:rsidR="001E2F0F" w:rsidRDefault="001E2F0F" w:rsidP="004C2EB8">
      <w:pPr>
        <w:spacing w:after="0"/>
      </w:pPr>
    </w:p>
    <w:p w14:paraId="6635A83B" w14:textId="00D55F84" w:rsidR="005E40D0" w:rsidRPr="00DC2535" w:rsidRDefault="005E40D0" w:rsidP="004C2EB8">
      <w:pPr>
        <w:spacing w:after="0"/>
        <w:rPr>
          <w:b/>
          <w:bCs/>
        </w:rPr>
      </w:pPr>
      <w:r w:rsidRPr="00DC2535">
        <w:rPr>
          <w:b/>
          <w:bCs/>
        </w:rPr>
        <w:t>Content Overview</w:t>
      </w:r>
    </w:p>
    <w:p w14:paraId="3383CBDB" w14:textId="77777777" w:rsidR="005E40D0" w:rsidRPr="009D6797" w:rsidRDefault="005E40D0" w:rsidP="004C2EB8">
      <w:pPr>
        <w:spacing w:after="0"/>
      </w:pPr>
      <w:r w:rsidRPr="009D6797">
        <w:t>Overview of the Quality Management Plan, including goals and objectives for improving service delivery.</w:t>
      </w:r>
    </w:p>
    <w:p w14:paraId="62306407" w14:textId="77777777" w:rsidR="005E40D0" w:rsidRPr="009D6797" w:rsidRDefault="005E40D0" w:rsidP="004C2EB8">
      <w:pPr>
        <w:spacing w:after="0"/>
      </w:pPr>
      <w:r w:rsidRPr="009D6797">
        <w:t>Key performance indicators (KPIs) used to measure quality, such as participant satisfaction, compliance with care plans, and incident response times.</w:t>
      </w:r>
    </w:p>
    <w:p w14:paraId="592F841D" w14:textId="77777777" w:rsidR="001E2F0F" w:rsidRDefault="001E2F0F" w:rsidP="004C2EB8">
      <w:pPr>
        <w:spacing w:after="0"/>
      </w:pPr>
    </w:p>
    <w:p w14:paraId="757A47B7" w14:textId="14BE076C" w:rsidR="005E40D0" w:rsidRPr="009D6797" w:rsidRDefault="005E40D0" w:rsidP="004C2EB8">
      <w:pPr>
        <w:spacing w:after="0"/>
      </w:pPr>
      <w:r w:rsidRPr="009D6797">
        <w:t>Staff responsibilities in supporting the agency’s quality improvement initiatives.</w:t>
      </w:r>
    </w:p>
    <w:p w14:paraId="3CC568E0" w14:textId="77777777" w:rsidR="00DC2535" w:rsidRDefault="00DC2535" w:rsidP="004C2EB8">
      <w:pPr>
        <w:spacing w:after="0"/>
      </w:pPr>
    </w:p>
    <w:p w14:paraId="6F1E3C40" w14:textId="7C553C21" w:rsidR="005E40D0" w:rsidRPr="00DC2535" w:rsidRDefault="005E40D0" w:rsidP="004C2EB8">
      <w:pPr>
        <w:spacing w:after="0"/>
        <w:rPr>
          <w:b/>
          <w:bCs/>
        </w:rPr>
      </w:pPr>
      <w:r w:rsidRPr="00DC2535">
        <w:rPr>
          <w:b/>
          <w:bCs/>
        </w:rPr>
        <w:t>Training Activities</w:t>
      </w:r>
    </w:p>
    <w:p w14:paraId="75FA5E5B" w14:textId="77777777" w:rsidR="005E40D0" w:rsidRPr="009D6797" w:rsidRDefault="005E40D0" w:rsidP="004C2EB8">
      <w:pPr>
        <w:spacing w:after="0"/>
      </w:pPr>
      <w:r w:rsidRPr="009D6797">
        <w:t>Presentation on the Quality Management Plan and the agency’s KPIs.</w:t>
      </w:r>
    </w:p>
    <w:p w14:paraId="2102B3AF" w14:textId="77777777" w:rsidR="005E40D0" w:rsidRPr="009D6797" w:rsidRDefault="005E40D0" w:rsidP="004C2EB8">
      <w:pPr>
        <w:spacing w:after="0"/>
      </w:pPr>
      <w:r w:rsidRPr="009D6797">
        <w:t>Workshop on how staff can contribute to continuous quality improvement.</w:t>
      </w:r>
    </w:p>
    <w:p w14:paraId="674D971F" w14:textId="77777777" w:rsidR="00DC2535" w:rsidRDefault="00DC2535" w:rsidP="004C2EB8">
      <w:pPr>
        <w:spacing w:after="0"/>
      </w:pPr>
    </w:p>
    <w:p w14:paraId="7FB40654" w14:textId="26AB5BC0" w:rsidR="005E40D0" w:rsidRPr="00DC2535" w:rsidRDefault="005E40D0" w:rsidP="004C2EB8">
      <w:pPr>
        <w:spacing w:after="0"/>
        <w:rPr>
          <w:b/>
          <w:bCs/>
        </w:rPr>
      </w:pPr>
      <w:r w:rsidRPr="00DC2535">
        <w:rPr>
          <w:b/>
          <w:bCs/>
        </w:rPr>
        <w:t>Assessment</w:t>
      </w:r>
    </w:p>
    <w:p w14:paraId="3863C8D7" w14:textId="77777777" w:rsidR="005E40D0" w:rsidRPr="009D6797" w:rsidRDefault="005E40D0" w:rsidP="004C2EB8">
      <w:pPr>
        <w:spacing w:after="0"/>
      </w:pPr>
      <w:r w:rsidRPr="009D6797">
        <w:t>Staff will participate in a group exercise to identify areas for improvement based on recent performance data.</w:t>
      </w:r>
    </w:p>
    <w:p w14:paraId="695696E1" w14:textId="77777777" w:rsidR="00DC2535" w:rsidRDefault="00DC2535" w:rsidP="004C2EB8">
      <w:pPr>
        <w:spacing w:after="0"/>
      </w:pPr>
    </w:p>
    <w:p w14:paraId="671CB18D" w14:textId="39E73292" w:rsidR="005E40D0" w:rsidRPr="00DC2535" w:rsidRDefault="005E40D0" w:rsidP="004C2EB8">
      <w:pPr>
        <w:spacing w:after="0"/>
        <w:rPr>
          <w:b/>
          <w:bCs/>
        </w:rPr>
      </w:pPr>
      <w:r w:rsidRPr="00DC2535">
        <w:rPr>
          <w:b/>
          <w:bCs/>
        </w:rPr>
        <w:t>Follow-Up</w:t>
      </w:r>
    </w:p>
    <w:p w14:paraId="52D45912" w14:textId="77777777" w:rsidR="005E40D0" w:rsidRPr="009D6797" w:rsidRDefault="005E40D0" w:rsidP="004C2EB8">
      <w:pPr>
        <w:spacing w:after="0"/>
      </w:pPr>
      <w:r w:rsidRPr="009D6797">
        <w:t>Regular staff meetings to review performance metrics and discuss areas for improvement.</w:t>
      </w:r>
    </w:p>
    <w:p w14:paraId="3769E221" w14:textId="7FD15292" w:rsidR="005E40D0" w:rsidRPr="009D6797" w:rsidRDefault="005E40D0" w:rsidP="004C2EB8">
      <w:pPr>
        <w:spacing w:after="0"/>
      </w:pPr>
    </w:p>
    <w:p w14:paraId="7414D69D" w14:textId="77777777" w:rsidR="005E40D0" w:rsidRPr="004C63B2" w:rsidRDefault="005E40D0" w:rsidP="004C2EB8">
      <w:pPr>
        <w:spacing w:after="0"/>
        <w:rPr>
          <w:b/>
          <w:bCs/>
        </w:rPr>
      </w:pPr>
      <w:r w:rsidRPr="004C63B2">
        <w:rPr>
          <w:b/>
          <w:bCs/>
        </w:rPr>
        <w:t>Module 6: Fraud and Financial Abuse Prevention</w:t>
      </w:r>
    </w:p>
    <w:p w14:paraId="5E7A41F0" w14:textId="04447D49" w:rsidR="005E40D0" w:rsidRPr="009D6797" w:rsidRDefault="005E40D0" w:rsidP="004C2EB8">
      <w:pPr>
        <w:spacing w:after="0"/>
      </w:pPr>
      <w:r w:rsidRPr="00DC2535">
        <w:rPr>
          <w:b/>
          <w:bCs/>
        </w:rPr>
        <w:t>Objective</w:t>
      </w:r>
      <w:r w:rsidRPr="009D6797">
        <w:br/>
        <w:t>To educate staff on recognizing and preventing fraud and financial abuse of participants, as well as the agency’s protocols for reporting and addressing fraud.</w:t>
      </w:r>
    </w:p>
    <w:p w14:paraId="109F3705" w14:textId="77777777" w:rsidR="00DC2535" w:rsidRDefault="00DC2535" w:rsidP="004C2EB8">
      <w:pPr>
        <w:spacing w:after="0"/>
      </w:pPr>
    </w:p>
    <w:p w14:paraId="13408C9A" w14:textId="5286FCF6" w:rsidR="005E40D0" w:rsidRPr="00DC2535" w:rsidRDefault="005E40D0" w:rsidP="004C2EB8">
      <w:pPr>
        <w:spacing w:after="0"/>
        <w:rPr>
          <w:b/>
          <w:bCs/>
        </w:rPr>
      </w:pPr>
      <w:r w:rsidRPr="00DC2535">
        <w:rPr>
          <w:b/>
          <w:bCs/>
        </w:rPr>
        <w:t>Content Overview</w:t>
      </w:r>
    </w:p>
    <w:p w14:paraId="2E5E9F74" w14:textId="77777777" w:rsidR="005E40D0" w:rsidRPr="009D6797" w:rsidRDefault="005E40D0" w:rsidP="004C2EB8">
      <w:pPr>
        <w:spacing w:after="0"/>
      </w:pPr>
      <w:r w:rsidRPr="009D6797">
        <w:t>Definition of fraud and financial abuse, including examples of common fraudulent activities in healthcare (e.g., overbilling, misuse of participant funds).</w:t>
      </w:r>
    </w:p>
    <w:p w14:paraId="112573DA" w14:textId="77777777" w:rsidR="00DC2535" w:rsidRDefault="00DC2535" w:rsidP="004C2EB8">
      <w:pPr>
        <w:spacing w:after="0"/>
      </w:pPr>
    </w:p>
    <w:p w14:paraId="7F17DEC2" w14:textId="470E782F" w:rsidR="005E40D0" w:rsidRPr="009D6797" w:rsidRDefault="005E40D0" w:rsidP="004C2EB8">
      <w:pPr>
        <w:spacing w:after="0"/>
      </w:pPr>
      <w:r w:rsidRPr="009D6797">
        <w:t>Signs of financial abuse (e.g., sudden changes in participant spending, missing financial documents).</w:t>
      </w:r>
    </w:p>
    <w:p w14:paraId="51C9AC77" w14:textId="77777777" w:rsidR="005E40D0" w:rsidRPr="009D6797" w:rsidRDefault="005E40D0" w:rsidP="004C2EB8">
      <w:pPr>
        <w:spacing w:after="0"/>
      </w:pPr>
      <w:r w:rsidRPr="009D6797">
        <w:t>Reporting procedures for suspected fraud or financial abuse.</w:t>
      </w:r>
    </w:p>
    <w:p w14:paraId="1ECA55D5" w14:textId="77777777" w:rsidR="00DC2535" w:rsidRDefault="00DC2535" w:rsidP="004C2EB8">
      <w:pPr>
        <w:spacing w:after="0"/>
      </w:pPr>
    </w:p>
    <w:p w14:paraId="40EA31F7" w14:textId="1FA33FFD" w:rsidR="005E40D0" w:rsidRPr="00DC2535" w:rsidRDefault="005E40D0" w:rsidP="004C2EB8">
      <w:pPr>
        <w:spacing w:after="0"/>
        <w:rPr>
          <w:b/>
          <w:bCs/>
        </w:rPr>
      </w:pPr>
      <w:r w:rsidRPr="00DC2535">
        <w:rPr>
          <w:b/>
          <w:bCs/>
        </w:rPr>
        <w:t>Training Activities</w:t>
      </w:r>
    </w:p>
    <w:p w14:paraId="738B974F" w14:textId="77777777" w:rsidR="005E40D0" w:rsidRPr="009D6797" w:rsidRDefault="005E40D0" w:rsidP="004C2EB8">
      <w:pPr>
        <w:spacing w:after="0"/>
      </w:pPr>
      <w:r w:rsidRPr="009D6797">
        <w:t>Case studies on detecting and reporting financial abuse.</w:t>
      </w:r>
    </w:p>
    <w:p w14:paraId="7EBD8868" w14:textId="77777777" w:rsidR="00DC2535" w:rsidRDefault="00DC2535" w:rsidP="004C2EB8">
      <w:pPr>
        <w:spacing w:after="0"/>
      </w:pPr>
    </w:p>
    <w:p w14:paraId="4D38B5F2" w14:textId="5D82D1F5" w:rsidR="005E40D0" w:rsidRPr="009D6797" w:rsidRDefault="005E40D0" w:rsidP="004C2EB8">
      <w:pPr>
        <w:spacing w:after="0"/>
      </w:pPr>
      <w:r w:rsidRPr="009D6797">
        <w:t>Role-playing scenarios on how to approach and report suspected fraud to the Compliance Officer.</w:t>
      </w:r>
    </w:p>
    <w:p w14:paraId="156BA417" w14:textId="77777777" w:rsidR="00DC2535" w:rsidRDefault="00DC2535" w:rsidP="004C2EB8">
      <w:pPr>
        <w:spacing w:after="0"/>
      </w:pPr>
    </w:p>
    <w:p w14:paraId="13A8F5AF" w14:textId="54DA7F7C" w:rsidR="005E40D0" w:rsidRPr="00DC2535" w:rsidRDefault="005E40D0" w:rsidP="004C2EB8">
      <w:pPr>
        <w:spacing w:after="0"/>
        <w:rPr>
          <w:b/>
          <w:bCs/>
        </w:rPr>
      </w:pPr>
      <w:r w:rsidRPr="00DC2535">
        <w:rPr>
          <w:b/>
          <w:bCs/>
        </w:rPr>
        <w:t>Assessment</w:t>
      </w:r>
    </w:p>
    <w:p w14:paraId="53E5FC36" w14:textId="77777777" w:rsidR="005E40D0" w:rsidRPr="009D6797" w:rsidRDefault="005E40D0" w:rsidP="004C2EB8">
      <w:pPr>
        <w:spacing w:after="0"/>
      </w:pPr>
      <w:r w:rsidRPr="009D6797">
        <w:t>Staff will complete a quiz on identifying and reporting fraud and financial abuse.</w:t>
      </w:r>
    </w:p>
    <w:p w14:paraId="17752621" w14:textId="77777777" w:rsidR="00DC2535" w:rsidRDefault="00DC2535" w:rsidP="004C2EB8">
      <w:pPr>
        <w:spacing w:after="0"/>
      </w:pPr>
    </w:p>
    <w:p w14:paraId="390981F4" w14:textId="5D59A930" w:rsidR="005E40D0" w:rsidRPr="00DC2535" w:rsidRDefault="005E40D0" w:rsidP="004C2EB8">
      <w:pPr>
        <w:spacing w:after="0"/>
        <w:rPr>
          <w:b/>
          <w:bCs/>
        </w:rPr>
      </w:pPr>
      <w:r w:rsidRPr="00DC2535">
        <w:rPr>
          <w:b/>
          <w:bCs/>
        </w:rPr>
        <w:t>Follow-Up</w:t>
      </w:r>
    </w:p>
    <w:p w14:paraId="3CCB3B6B" w14:textId="77777777" w:rsidR="005E40D0" w:rsidRPr="009D6797" w:rsidRDefault="005E40D0" w:rsidP="004C2EB8">
      <w:pPr>
        <w:spacing w:after="0"/>
      </w:pPr>
      <w:r w:rsidRPr="009D6797">
        <w:t>Regular audits of financial records and participant transactions to identify potential cases of financial abuse.</w:t>
      </w:r>
    </w:p>
    <w:p w14:paraId="5BB3402D" w14:textId="1C59AA0C" w:rsidR="005E40D0" w:rsidRDefault="005E40D0" w:rsidP="004C2EB8">
      <w:pPr>
        <w:spacing w:after="0"/>
      </w:pPr>
    </w:p>
    <w:p w14:paraId="6087082C" w14:textId="77777777" w:rsidR="004C63B2" w:rsidRPr="009D6797" w:rsidRDefault="004C63B2" w:rsidP="004C2EB8">
      <w:pPr>
        <w:spacing w:after="0"/>
      </w:pPr>
    </w:p>
    <w:p w14:paraId="06B1E30E" w14:textId="420761BC" w:rsidR="005E40D0" w:rsidRPr="004C63B2" w:rsidRDefault="005E40D0" w:rsidP="004C2EB8">
      <w:pPr>
        <w:spacing w:after="0"/>
        <w:rPr>
          <w:b/>
          <w:bCs/>
        </w:rPr>
      </w:pPr>
      <w:r w:rsidRPr="004C63B2">
        <w:rPr>
          <w:b/>
          <w:bCs/>
        </w:rPr>
        <w:t>Training Program Logistics</w:t>
      </w:r>
    </w:p>
    <w:p w14:paraId="7160485B" w14:textId="50E2084C" w:rsidR="005E40D0" w:rsidRPr="0014115D" w:rsidRDefault="005E40D0" w:rsidP="004C2EB8">
      <w:pPr>
        <w:spacing w:after="0"/>
        <w:rPr>
          <w:b/>
          <w:bCs/>
        </w:rPr>
      </w:pPr>
      <w:r w:rsidRPr="0014115D">
        <w:rPr>
          <w:b/>
          <w:bCs/>
        </w:rPr>
        <w:t>Delivery Method</w:t>
      </w:r>
    </w:p>
    <w:p w14:paraId="15C4B4B6" w14:textId="791B3683" w:rsidR="005E40D0" w:rsidRPr="009D6797" w:rsidRDefault="005E40D0" w:rsidP="004C2EB8">
      <w:pPr>
        <w:spacing w:after="0"/>
      </w:pPr>
      <w:r w:rsidRPr="009D6797">
        <w:t>The training will be delivered in a classroom setting</w:t>
      </w:r>
      <w:r w:rsidR="00521614">
        <w:t>, zoom</w:t>
      </w:r>
      <w:r w:rsidR="0014115D">
        <w:t xml:space="preserve"> or</w:t>
      </w:r>
      <w:r w:rsidR="00521614">
        <w:t xml:space="preserve"> DocuSign</w:t>
      </w:r>
      <w:r w:rsidRPr="009D6797">
        <w:t xml:space="preserve"> for in-person staff and via web-based modules for remote staff.</w:t>
      </w:r>
    </w:p>
    <w:p w14:paraId="43A03215" w14:textId="77777777" w:rsidR="0014115D" w:rsidRDefault="0014115D" w:rsidP="004C2EB8">
      <w:pPr>
        <w:spacing w:after="0"/>
      </w:pPr>
    </w:p>
    <w:p w14:paraId="36556217" w14:textId="2407359B" w:rsidR="005E40D0" w:rsidRPr="009D6797" w:rsidRDefault="005E40D0" w:rsidP="004C2EB8">
      <w:pPr>
        <w:spacing w:after="0"/>
      </w:pPr>
      <w:r w:rsidRPr="009D6797">
        <w:t>Each module will last approximately 1-2 hours, with a total of 12 hours of training required to complete all six modules.</w:t>
      </w:r>
    </w:p>
    <w:p w14:paraId="5AA30216" w14:textId="77777777" w:rsidR="0014115D" w:rsidRDefault="0014115D" w:rsidP="004C2EB8">
      <w:pPr>
        <w:spacing w:after="0"/>
      </w:pPr>
    </w:p>
    <w:p w14:paraId="5532B6DE" w14:textId="77777777" w:rsidR="0014115D" w:rsidRDefault="0014115D" w:rsidP="004C2EB8">
      <w:pPr>
        <w:spacing w:after="0"/>
      </w:pPr>
    </w:p>
    <w:p w14:paraId="76630C76" w14:textId="77777777" w:rsidR="0014115D" w:rsidRDefault="0014115D" w:rsidP="004C2EB8">
      <w:pPr>
        <w:spacing w:after="0"/>
      </w:pPr>
    </w:p>
    <w:p w14:paraId="04A0DA23" w14:textId="159E5657" w:rsidR="005E40D0" w:rsidRPr="0014115D" w:rsidRDefault="005E40D0" w:rsidP="004C2EB8">
      <w:pPr>
        <w:spacing w:after="0"/>
        <w:rPr>
          <w:b/>
          <w:bCs/>
        </w:rPr>
      </w:pPr>
      <w:r w:rsidRPr="0014115D">
        <w:rPr>
          <w:b/>
          <w:bCs/>
        </w:rPr>
        <w:t>Training Schedule</w:t>
      </w:r>
    </w:p>
    <w:p w14:paraId="29DD12A9" w14:textId="77777777" w:rsidR="005E40D0" w:rsidRPr="009D6797" w:rsidRDefault="005E40D0" w:rsidP="004C2EB8">
      <w:pPr>
        <w:spacing w:after="0"/>
      </w:pPr>
      <w:r w:rsidRPr="009D6797">
        <w:t>The training program will be conducted annually, with all staff required to complete the program by the end of the calendar year.</w:t>
      </w:r>
    </w:p>
    <w:p w14:paraId="65C1F9CB" w14:textId="77777777" w:rsidR="0014115D" w:rsidRDefault="0014115D" w:rsidP="004C2EB8">
      <w:pPr>
        <w:spacing w:after="0"/>
      </w:pPr>
    </w:p>
    <w:p w14:paraId="21219BBD" w14:textId="0A652826" w:rsidR="005E40D0" w:rsidRPr="009D6797" w:rsidRDefault="005E40D0" w:rsidP="004C2EB8">
      <w:pPr>
        <w:spacing w:after="0"/>
      </w:pPr>
      <w:r w:rsidRPr="009D6797">
        <w:t>New hires will be required to complete the program within their first 90 days of employment.</w:t>
      </w:r>
    </w:p>
    <w:p w14:paraId="216059EF" w14:textId="77777777" w:rsidR="005E40D0" w:rsidRPr="009D6797" w:rsidRDefault="005E40D0" w:rsidP="004C2EB8">
      <w:pPr>
        <w:spacing w:after="0"/>
      </w:pPr>
      <w:r w:rsidRPr="009D6797">
        <w:t>Tracking and Documentation:</w:t>
      </w:r>
    </w:p>
    <w:p w14:paraId="0866E91D" w14:textId="5D98BF3B" w:rsidR="005E40D0" w:rsidRPr="009D6797" w:rsidRDefault="005E40D0" w:rsidP="004C2EB8">
      <w:pPr>
        <w:pStyle w:val="ListParagraph"/>
        <w:numPr>
          <w:ilvl w:val="0"/>
          <w:numId w:val="54"/>
        </w:numPr>
        <w:spacing w:after="0"/>
      </w:pPr>
      <w:r w:rsidRPr="009D6797">
        <w:t>Attendance and completion of each module will be tracked via the agency’s Learning Management System (LMS).</w:t>
      </w:r>
    </w:p>
    <w:p w14:paraId="6F09B55B" w14:textId="6D776FDE" w:rsidR="005E40D0" w:rsidRPr="009D6797" w:rsidRDefault="005E40D0" w:rsidP="004C2EB8">
      <w:pPr>
        <w:pStyle w:val="ListParagraph"/>
        <w:numPr>
          <w:ilvl w:val="0"/>
          <w:numId w:val="54"/>
        </w:numPr>
        <w:spacing w:after="0"/>
      </w:pPr>
      <w:r w:rsidRPr="009D6797">
        <w:t>Staff must pass the assessments at the end of each module to receive credit for completion.</w:t>
      </w:r>
    </w:p>
    <w:p w14:paraId="627F4A42" w14:textId="77777777" w:rsidR="005E40D0" w:rsidRPr="009D6797" w:rsidRDefault="005E40D0" w:rsidP="004C2EB8">
      <w:pPr>
        <w:pStyle w:val="ListParagraph"/>
        <w:numPr>
          <w:ilvl w:val="0"/>
          <w:numId w:val="54"/>
        </w:numPr>
        <w:spacing w:after="0"/>
      </w:pPr>
      <w:r w:rsidRPr="009D6797">
        <w:t>Certificates of completion will be issued to all staff who successfully complete the training program.</w:t>
      </w:r>
    </w:p>
    <w:p w14:paraId="4850BCE3" w14:textId="37516A75" w:rsidR="005E40D0" w:rsidRPr="009D6797" w:rsidRDefault="005E40D0" w:rsidP="004C2EB8">
      <w:pPr>
        <w:spacing w:after="0"/>
      </w:pPr>
    </w:p>
    <w:p w14:paraId="5C6B346B" w14:textId="303D4CE1" w:rsidR="005E40D0" w:rsidRPr="009A46ED" w:rsidRDefault="005E40D0" w:rsidP="004C2EB8">
      <w:pPr>
        <w:spacing w:after="0"/>
        <w:rPr>
          <w:b/>
          <w:bCs/>
          <w:u w:val="single"/>
        </w:rPr>
      </w:pPr>
      <w:r w:rsidRPr="009A46ED">
        <w:rPr>
          <w:b/>
          <w:bCs/>
          <w:u w:val="single"/>
        </w:rPr>
        <w:t>Evaluation and Continuous Improvement</w:t>
      </w:r>
    </w:p>
    <w:p w14:paraId="17C6D28D" w14:textId="06C53FFA" w:rsidR="005E40D0" w:rsidRPr="009A46ED" w:rsidRDefault="005E40D0" w:rsidP="004C2EB8">
      <w:pPr>
        <w:spacing w:after="0"/>
        <w:rPr>
          <w:b/>
          <w:bCs/>
        </w:rPr>
      </w:pPr>
      <w:r w:rsidRPr="009A46ED">
        <w:rPr>
          <w:b/>
          <w:bCs/>
        </w:rPr>
        <w:t>Feedback Surveys</w:t>
      </w:r>
    </w:p>
    <w:p w14:paraId="4188315B" w14:textId="77777777" w:rsidR="005E40D0" w:rsidRPr="009D6797" w:rsidRDefault="005E40D0" w:rsidP="004C2EB8">
      <w:pPr>
        <w:spacing w:after="0"/>
      </w:pPr>
      <w:r w:rsidRPr="009D6797">
        <w:t>At the end of the training program, staff will be asked to complete a survey to provide feedback on the effectiveness of the training.</w:t>
      </w:r>
    </w:p>
    <w:p w14:paraId="5E6DBF9C" w14:textId="77777777" w:rsidR="009A46ED" w:rsidRDefault="009A46ED" w:rsidP="004C2EB8">
      <w:pPr>
        <w:spacing w:after="0"/>
      </w:pPr>
    </w:p>
    <w:p w14:paraId="20DA4A80" w14:textId="58340341" w:rsidR="005E40D0" w:rsidRPr="009A46ED" w:rsidRDefault="005E40D0" w:rsidP="004C2EB8">
      <w:pPr>
        <w:spacing w:after="0"/>
        <w:rPr>
          <w:b/>
          <w:bCs/>
        </w:rPr>
      </w:pPr>
      <w:r w:rsidRPr="009A46ED">
        <w:rPr>
          <w:b/>
          <w:bCs/>
        </w:rPr>
        <w:t>Annual Review of Training Content:</w:t>
      </w:r>
    </w:p>
    <w:p w14:paraId="7168CD30" w14:textId="77777777" w:rsidR="005E40D0" w:rsidRPr="009D6797" w:rsidRDefault="005E40D0" w:rsidP="004C2EB8">
      <w:pPr>
        <w:spacing w:after="0"/>
      </w:pPr>
      <w:r w:rsidRPr="009D6797">
        <w:t>The agency’s Training and Development Team will review the training content annually to ensure that it remains up-to-date and aligned with current regulations and best practices.</w:t>
      </w:r>
    </w:p>
    <w:p w14:paraId="0546E2EB" w14:textId="77777777" w:rsidR="009A46ED" w:rsidRDefault="009A46ED" w:rsidP="004C2EB8">
      <w:pPr>
        <w:spacing w:after="0"/>
      </w:pPr>
    </w:p>
    <w:p w14:paraId="5C94AF95" w14:textId="0B7C024E" w:rsidR="005E40D0" w:rsidRPr="009A46ED" w:rsidRDefault="005E40D0" w:rsidP="004C2EB8">
      <w:pPr>
        <w:spacing w:after="0"/>
        <w:rPr>
          <w:b/>
          <w:bCs/>
        </w:rPr>
      </w:pPr>
      <w:r w:rsidRPr="009A46ED">
        <w:rPr>
          <w:b/>
          <w:bCs/>
        </w:rPr>
        <w:t>Performance Audits</w:t>
      </w:r>
    </w:p>
    <w:p w14:paraId="4F20DECA" w14:textId="59A4EB14" w:rsidR="005E40D0" w:rsidRPr="009D6797" w:rsidRDefault="005E40D0" w:rsidP="004C2EB8">
      <w:pPr>
        <w:spacing w:after="0"/>
      </w:pPr>
      <w:r w:rsidRPr="009D6797">
        <w:t>The Compliance Officer will conduct regular audits to ensure that staff are applying the knowledge gained from the training in their daily work. Any deficiencies will result in additional training or corrective action.</w:t>
      </w:r>
    </w:p>
    <w:p w14:paraId="22A1D19A" w14:textId="77777777" w:rsidR="005E40D0" w:rsidRPr="009D6797" w:rsidRDefault="005E40D0" w:rsidP="004C2EB8">
      <w:pPr>
        <w:spacing w:after="0"/>
      </w:pPr>
    </w:p>
    <w:sectPr w:rsidR="005E40D0" w:rsidRPr="009D6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E04"/>
    <w:multiLevelType w:val="multilevel"/>
    <w:tmpl w:val="D9202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51B45"/>
    <w:multiLevelType w:val="multilevel"/>
    <w:tmpl w:val="A9AE1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F3E54"/>
    <w:multiLevelType w:val="multilevel"/>
    <w:tmpl w:val="988CD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269AD"/>
    <w:multiLevelType w:val="multilevel"/>
    <w:tmpl w:val="DCB8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A7289"/>
    <w:multiLevelType w:val="multilevel"/>
    <w:tmpl w:val="6F06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C2FFF"/>
    <w:multiLevelType w:val="multilevel"/>
    <w:tmpl w:val="1444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436307"/>
    <w:multiLevelType w:val="multilevel"/>
    <w:tmpl w:val="A720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F53E3"/>
    <w:multiLevelType w:val="multilevel"/>
    <w:tmpl w:val="E286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55D1D"/>
    <w:multiLevelType w:val="multilevel"/>
    <w:tmpl w:val="F0CA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AE6E20"/>
    <w:multiLevelType w:val="multilevel"/>
    <w:tmpl w:val="098A7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D170AF"/>
    <w:multiLevelType w:val="multilevel"/>
    <w:tmpl w:val="8718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13933"/>
    <w:multiLevelType w:val="multilevel"/>
    <w:tmpl w:val="4B9C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8469E"/>
    <w:multiLevelType w:val="multilevel"/>
    <w:tmpl w:val="D8084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F77AD4"/>
    <w:multiLevelType w:val="multilevel"/>
    <w:tmpl w:val="B436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565D0"/>
    <w:multiLevelType w:val="multilevel"/>
    <w:tmpl w:val="5684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D339EC"/>
    <w:multiLevelType w:val="multilevel"/>
    <w:tmpl w:val="A932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B74B7"/>
    <w:multiLevelType w:val="multilevel"/>
    <w:tmpl w:val="B70E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9D7E7F"/>
    <w:multiLevelType w:val="multilevel"/>
    <w:tmpl w:val="3E96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C63FB7"/>
    <w:multiLevelType w:val="multilevel"/>
    <w:tmpl w:val="0492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D76950"/>
    <w:multiLevelType w:val="multilevel"/>
    <w:tmpl w:val="C58E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CC0FFC"/>
    <w:multiLevelType w:val="multilevel"/>
    <w:tmpl w:val="DD26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3789A"/>
    <w:multiLevelType w:val="multilevel"/>
    <w:tmpl w:val="E592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583812"/>
    <w:multiLevelType w:val="multilevel"/>
    <w:tmpl w:val="ADA6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F11ED9"/>
    <w:multiLevelType w:val="multilevel"/>
    <w:tmpl w:val="30C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5A590C"/>
    <w:multiLevelType w:val="multilevel"/>
    <w:tmpl w:val="F564A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F433F0"/>
    <w:multiLevelType w:val="multilevel"/>
    <w:tmpl w:val="84BA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CF0916"/>
    <w:multiLevelType w:val="multilevel"/>
    <w:tmpl w:val="9586E1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303990"/>
    <w:multiLevelType w:val="multilevel"/>
    <w:tmpl w:val="1756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A3703"/>
    <w:multiLevelType w:val="multilevel"/>
    <w:tmpl w:val="3DAC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F320ED"/>
    <w:multiLevelType w:val="hybridMultilevel"/>
    <w:tmpl w:val="BACA61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3C93C76"/>
    <w:multiLevelType w:val="multilevel"/>
    <w:tmpl w:val="6E86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A87DB3"/>
    <w:multiLevelType w:val="multilevel"/>
    <w:tmpl w:val="0A88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B23988"/>
    <w:multiLevelType w:val="multilevel"/>
    <w:tmpl w:val="9874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704A15"/>
    <w:multiLevelType w:val="multilevel"/>
    <w:tmpl w:val="B34A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D55DA0"/>
    <w:multiLevelType w:val="multilevel"/>
    <w:tmpl w:val="3D28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F335B4"/>
    <w:multiLevelType w:val="multilevel"/>
    <w:tmpl w:val="02A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A55B88"/>
    <w:multiLevelType w:val="multilevel"/>
    <w:tmpl w:val="596A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214A9F"/>
    <w:multiLevelType w:val="multilevel"/>
    <w:tmpl w:val="FF3C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3C1EBC"/>
    <w:multiLevelType w:val="multilevel"/>
    <w:tmpl w:val="A1C6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F97273"/>
    <w:multiLevelType w:val="multilevel"/>
    <w:tmpl w:val="0152F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F2331E"/>
    <w:multiLevelType w:val="multilevel"/>
    <w:tmpl w:val="A70C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243042"/>
    <w:multiLevelType w:val="multilevel"/>
    <w:tmpl w:val="15CE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2A21B7"/>
    <w:multiLevelType w:val="multilevel"/>
    <w:tmpl w:val="21A4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3B0FD9"/>
    <w:multiLevelType w:val="multilevel"/>
    <w:tmpl w:val="7152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742E67"/>
    <w:multiLevelType w:val="multilevel"/>
    <w:tmpl w:val="B272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88484F"/>
    <w:multiLevelType w:val="multilevel"/>
    <w:tmpl w:val="6A1A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A85440"/>
    <w:multiLevelType w:val="multilevel"/>
    <w:tmpl w:val="B970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EB711E"/>
    <w:multiLevelType w:val="multilevel"/>
    <w:tmpl w:val="A2320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165A86"/>
    <w:multiLevelType w:val="hybridMultilevel"/>
    <w:tmpl w:val="FCCCA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2109F8"/>
    <w:multiLevelType w:val="multilevel"/>
    <w:tmpl w:val="1B92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C81833"/>
    <w:multiLevelType w:val="multilevel"/>
    <w:tmpl w:val="1BCC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7F6B80"/>
    <w:multiLevelType w:val="multilevel"/>
    <w:tmpl w:val="A7FE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7A74E3"/>
    <w:multiLevelType w:val="multilevel"/>
    <w:tmpl w:val="0DEE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C87EB4"/>
    <w:multiLevelType w:val="multilevel"/>
    <w:tmpl w:val="2AA67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894865">
    <w:abstractNumId w:val="12"/>
  </w:num>
  <w:num w:numId="2" w16cid:durableId="687097986">
    <w:abstractNumId w:val="10"/>
  </w:num>
  <w:num w:numId="3" w16cid:durableId="367419051">
    <w:abstractNumId w:val="49"/>
  </w:num>
  <w:num w:numId="4" w16cid:durableId="1006134048">
    <w:abstractNumId w:val="14"/>
  </w:num>
  <w:num w:numId="5" w16cid:durableId="1126853073">
    <w:abstractNumId w:val="9"/>
  </w:num>
  <w:num w:numId="6" w16cid:durableId="74129933">
    <w:abstractNumId w:val="30"/>
  </w:num>
  <w:num w:numId="7" w16cid:durableId="1622565365">
    <w:abstractNumId w:val="4"/>
  </w:num>
  <w:num w:numId="8" w16cid:durableId="2052534275">
    <w:abstractNumId w:val="34"/>
  </w:num>
  <w:num w:numId="9" w16cid:durableId="1195731146">
    <w:abstractNumId w:val="8"/>
  </w:num>
  <w:num w:numId="10" w16cid:durableId="925261427">
    <w:abstractNumId w:val="43"/>
  </w:num>
  <w:num w:numId="11" w16cid:durableId="1028340149">
    <w:abstractNumId w:val="15"/>
  </w:num>
  <w:num w:numId="12" w16cid:durableId="162665665">
    <w:abstractNumId w:val="7"/>
  </w:num>
  <w:num w:numId="13" w16cid:durableId="983046603">
    <w:abstractNumId w:val="46"/>
  </w:num>
  <w:num w:numId="14" w16cid:durableId="84764476">
    <w:abstractNumId w:val="25"/>
  </w:num>
  <w:num w:numId="15" w16cid:durableId="1066760422">
    <w:abstractNumId w:val="23"/>
  </w:num>
  <w:num w:numId="16" w16cid:durableId="1016080723">
    <w:abstractNumId w:val="36"/>
  </w:num>
  <w:num w:numId="17" w16cid:durableId="207495447">
    <w:abstractNumId w:val="1"/>
  </w:num>
  <w:num w:numId="18" w16cid:durableId="1885478671">
    <w:abstractNumId w:val="22"/>
  </w:num>
  <w:num w:numId="19" w16cid:durableId="581067517">
    <w:abstractNumId w:val="19"/>
  </w:num>
  <w:num w:numId="20" w16cid:durableId="1764522945">
    <w:abstractNumId w:val="37"/>
  </w:num>
  <w:num w:numId="21" w16cid:durableId="2135362609">
    <w:abstractNumId w:val="52"/>
  </w:num>
  <w:num w:numId="22" w16cid:durableId="1889800851">
    <w:abstractNumId w:val="51"/>
  </w:num>
  <w:num w:numId="23" w16cid:durableId="822893938">
    <w:abstractNumId w:val="27"/>
  </w:num>
  <w:num w:numId="24" w16cid:durableId="528841206">
    <w:abstractNumId w:val="17"/>
  </w:num>
  <w:num w:numId="25" w16cid:durableId="1187864057">
    <w:abstractNumId w:val="26"/>
  </w:num>
  <w:num w:numId="26" w16cid:durableId="1693920946">
    <w:abstractNumId w:val="47"/>
  </w:num>
  <w:num w:numId="27" w16cid:durableId="1972245784">
    <w:abstractNumId w:val="5"/>
  </w:num>
  <w:num w:numId="28" w16cid:durableId="1255674248">
    <w:abstractNumId w:val="40"/>
  </w:num>
  <w:num w:numId="29" w16cid:durableId="1654406000">
    <w:abstractNumId w:val="32"/>
  </w:num>
  <w:num w:numId="30" w16cid:durableId="1768771303">
    <w:abstractNumId w:val="45"/>
  </w:num>
  <w:num w:numId="31" w16cid:durableId="1017150996">
    <w:abstractNumId w:val="24"/>
  </w:num>
  <w:num w:numId="32" w16cid:durableId="1756592354">
    <w:abstractNumId w:val="3"/>
  </w:num>
  <w:num w:numId="33" w16cid:durableId="489096559">
    <w:abstractNumId w:val="33"/>
  </w:num>
  <w:num w:numId="34" w16cid:durableId="1216770271">
    <w:abstractNumId w:val="11"/>
  </w:num>
  <w:num w:numId="35" w16cid:durableId="1579559622">
    <w:abstractNumId w:val="38"/>
  </w:num>
  <w:num w:numId="36" w16cid:durableId="812871738">
    <w:abstractNumId w:val="18"/>
  </w:num>
  <w:num w:numId="37" w16cid:durableId="751318988">
    <w:abstractNumId w:val="16"/>
  </w:num>
  <w:num w:numId="38" w16cid:durableId="691808346">
    <w:abstractNumId w:val="28"/>
  </w:num>
  <w:num w:numId="39" w16cid:durableId="225730348">
    <w:abstractNumId w:val="35"/>
  </w:num>
  <w:num w:numId="40" w16cid:durableId="63187989">
    <w:abstractNumId w:val="42"/>
  </w:num>
  <w:num w:numId="41" w16cid:durableId="588391834">
    <w:abstractNumId w:val="41"/>
  </w:num>
  <w:num w:numId="42" w16cid:durableId="1462109163">
    <w:abstractNumId w:val="21"/>
  </w:num>
  <w:num w:numId="43" w16cid:durableId="1576550537">
    <w:abstractNumId w:val="2"/>
  </w:num>
  <w:num w:numId="44" w16cid:durableId="939606412">
    <w:abstractNumId w:val="6"/>
  </w:num>
  <w:num w:numId="45" w16cid:durableId="915480303">
    <w:abstractNumId w:val="44"/>
  </w:num>
  <w:num w:numId="46" w16cid:durableId="655957543">
    <w:abstractNumId w:val="50"/>
  </w:num>
  <w:num w:numId="47" w16cid:durableId="1936591556">
    <w:abstractNumId w:val="0"/>
  </w:num>
  <w:num w:numId="48" w16cid:durableId="124854281">
    <w:abstractNumId w:val="20"/>
  </w:num>
  <w:num w:numId="49" w16cid:durableId="1505315689">
    <w:abstractNumId w:val="13"/>
  </w:num>
  <w:num w:numId="50" w16cid:durableId="1523275730">
    <w:abstractNumId w:val="31"/>
  </w:num>
  <w:num w:numId="51" w16cid:durableId="798570579">
    <w:abstractNumId w:val="39"/>
  </w:num>
  <w:num w:numId="52" w16cid:durableId="134103189">
    <w:abstractNumId w:val="53"/>
  </w:num>
  <w:num w:numId="53" w16cid:durableId="1655446188">
    <w:abstractNumId w:val="48"/>
  </w:num>
  <w:num w:numId="54" w16cid:durableId="5799434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D0"/>
    <w:rsid w:val="000F4171"/>
    <w:rsid w:val="0014115D"/>
    <w:rsid w:val="001E2F0F"/>
    <w:rsid w:val="001E6E18"/>
    <w:rsid w:val="003F3D1E"/>
    <w:rsid w:val="00400561"/>
    <w:rsid w:val="004557F6"/>
    <w:rsid w:val="004C2EB8"/>
    <w:rsid w:val="004C63B2"/>
    <w:rsid w:val="004D3B47"/>
    <w:rsid w:val="00521614"/>
    <w:rsid w:val="005E40D0"/>
    <w:rsid w:val="00664E33"/>
    <w:rsid w:val="008D60B4"/>
    <w:rsid w:val="009A46ED"/>
    <w:rsid w:val="009D6797"/>
    <w:rsid w:val="00A26052"/>
    <w:rsid w:val="00AB7172"/>
    <w:rsid w:val="00AF6908"/>
    <w:rsid w:val="00B65DC6"/>
    <w:rsid w:val="00B86A68"/>
    <w:rsid w:val="00C87339"/>
    <w:rsid w:val="00CB5FE5"/>
    <w:rsid w:val="00CF6382"/>
    <w:rsid w:val="00D8288F"/>
    <w:rsid w:val="00DC2535"/>
    <w:rsid w:val="00FD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D483"/>
  <w15:chartTrackingRefBased/>
  <w15:docId w15:val="{04D87290-1722-4D64-9F70-48532D7F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8558">
      <w:bodyDiv w:val="1"/>
      <w:marLeft w:val="0"/>
      <w:marRight w:val="0"/>
      <w:marTop w:val="0"/>
      <w:marBottom w:val="0"/>
      <w:divBdr>
        <w:top w:val="none" w:sz="0" w:space="0" w:color="auto"/>
        <w:left w:val="none" w:sz="0" w:space="0" w:color="auto"/>
        <w:bottom w:val="none" w:sz="0" w:space="0" w:color="auto"/>
        <w:right w:val="none" w:sz="0" w:space="0" w:color="auto"/>
      </w:divBdr>
    </w:div>
    <w:div w:id="821121561">
      <w:bodyDiv w:val="1"/>
      <w:marLeft w:val="0"/>
      <w:marRight w:val="0"/>
      <w:marTop w:val="0"/>
      <w:marBottom w:val="0"/>
      <w:divBdr>
        <w:top w:val="none" w:sz="0" w:space="0" w:color="auto"/>
        <w:left w:val="none" w:sz="0" w:space="0" w:color="auto"/>
        <w:bottom w:val="none" w:sz="0" w:space="0" w:color="auto"/>
        <w:right w:val="none" w:sz="0" w:space="0" w:color="auto"/>
      </w:divBdr>
    </w:div>
    <w:div w:id="15055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1222</Words>
  <Characters>6972</Characters>
  <Application>Microsoft Office Word</Application>
  <DocSecurity>0</DocSecurity>
  <Lines>58</Lines>
  <Paragraphs>16</Paragraphs>
  <ScaleCrop>false</ScaleCrop>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2025-06-17T18:01:00Z</dcterms:created>
  <dcterms:modified xsi:type="dcterms:W3CDTF">2025-06-17T18:01:00Z</dcterms:modified>
</cp:coreProperties>
</file>