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2C4E" w14:textId="123B0F89" w:rsidR="00A2587B" w:rsidRDefault="00525FD7" w:rsidP="007066E3">
      <w:pPr>
        <w:spacing w:after="0"/>
        <w:rPr>
          <w:b/>
          <w:bCs/>
        </w:rPr>
      </w:pPr>
      <w:r>
        <w:rPr>
          <w:b/>
          <w:bCs/>
        </w:rPr>
        <w:t>Family First Homecare</w:t>
      </w:r>
      <w:r w:rsidR="00A2587B" w:rsidRPr="00A2587B">
        <w:br/>
      </w:r>
      <w:r w:rsidR="00A2587B" w:rsidRPr="00A2587B">
        <w:rPr>
          <w:b/>
          <w:bCs/>
        </w:rPr>
        <w:t>Standard Precautions Policy</w:t>
      </w:r>
    </w:p>
    <w:p w14:paraId="3794DA9D" w14:textId="77777777" w:rsidR="00EE5237" w:rsidRDefault="00EE5237" w:rsidP="007066E3">
      <w:pPr>
        <w:spacing w:after="0"/>
        <w:rPr>
          <w:b/>
          <w:bCs/>
        </w:rPr>
      </w:pPr>
    </w:p>
    <w:p w14:paraId="403CF2CD" w14:textId="76C66FCD" w:rsidR="00EE5237" w:rsidRPr="00EE5237" w:rsidRDefault="00EE5237" w:rsidP="00EE5237">
      <w:pPr>
        <w:spacing w:after="0"/>
      </w:pPr>
      <w:r w:rsidRPr="00EE5237">
        <w:t>Effective Date: 0</w:t>
      </w:r>
      <w:r w:rsidR="00525FD7">
        <w:t>6</w:t>
      </w:r>
      <w:r w:rsidRPr="00EE5237">
        <w:t>/01/202</w:t>
      </w:r>
      <w:r w:rsidR="00525FD7">
        <w:t>5</w:t>
      </w:r>
      <w:r w:rsidRPr="00EE5237">
        <w:t xml:space="preserve"> </w:t>
      </w:r>
    </w:p>
    <w:p w14:paraId="7D3B89F2" w14:textId="77777777" w:rsidR="00EE5237" w:rsidRPr="00EE5237" w:rsidRDefault="00EE5237" w:rsidP="00EE5237">
      <w:pPr>
        <w:spacing w:after="0"/>
      </w:pPr>
      <w:r w:rsidRPr="00EE5237">
        <w:t xml:space="preserve">Revision Date: _______________________________ </w:t>
      </w:r>
    </w:p>
    <w:p w14:paraId="70280332" w14:textId="77777777" w:rsidR="00EE5237" w:rsidRPr="00EE5237" w:rsidRDefault="00EE5237" w:rsidP="00EE5237">
      <w:pPr>
        <w:spacing w:after="0"/>
      </w:pPr>
      <w:r w:rsidRPr="00EE5237">
        <w:t>Approved by: ________________________________</w:t>
      </w:r>
    </w:p>
    <w:p w14:paraId="4A0F7FC9" w14:textId="77777777" w:rsidR="00EE5237" w:rsidRPr="00EE5237" w:rsidRDefault="00EE5237" w:rsidP="00EE5237">
      <w:pPr>
        <w:spacing w:after="0"/>
      </w:pPr>
      <w:r w:rsidRPr="00EE5237">
        <w:t xml:space="preserve">Signature: ___________________________________ </w:t>
      </w:r>
    </w:p>
    <w:p w14:paraId="0D7C0148" w14:textId="278A36F2" w:rsidR="00EE5237" w:rsidRPr="00A2587B" w:rsidRDefault="00EE5237" w:rsidP="007066E3">
      <w:pPr>
        <w:spacing w:after="0"/>
      </w:pPr>
      <w:r w:rsidRPr="00EE5237">
        <w:t>Applies to: All staff, contractors, and volunteers involved in participant care</w:t>
      </w:r>
    </w:p>
    <w:p w14:paraId="72C39ADA" w14:textId="3CC6879D" w:rsidR="00A2587B" w:rsidRPr="00A2587B" w:rsidRDefault="00A2587B" w:rsidP="007066E3">
      <w:pPr>
        <w:spacing w:after="0"/>
      </w:pPr>
    </w:p>
    <w:p w14:paraId="55189A66" w14:textId="00FD7152" w:rsidR="00A2587B" w:rsidRPr="00A2587B" w:rsidRDefault="00A2587B" w:rsidP="007066E3">
      <w:pPr>
        <w:spacing w:after="0"/>
      </w:pPr>
      <w:r w:rsidRPr="00A2587B">
        <w:rPr>
          <w:b/>
          <w:bCs/>
        </w:rPr>
        <w:t>Policy</w:t>
      </w:r>
      <w:r w:rsidRPr="00A2587B">
        <w:br/>
      </w:r>
      <w:r w:rsidR="00525FD7">
        <w:t>Family First Homecare</w:t>
      </w:r>
      <w:r w:rsidRPr="00A2587B">
        <w:t xml:space="preserve"> is dedicated to maintaining a safe and healthy environment for clients, employees, and visitors by implementing standard precautions to prevent the spread of infections and diseases. This policy outlines the required practices for handling blood, bodily fluids, and other potentially infectious materials in all work settings. These precautions must be adhered to at all times, regardless of the perceived infection risk of any individual.</w:t>
      </w:r>
    </w:p>
    <w:p w14:paraId="2BE828FA" w14:textId="7FE985FF" w:rsidR="00A2587B" w:rsidRPr="00A2587B" w:rsidRDefault="00A2587B" w:rsidP="007066E3">
      <w:pPr>
        <w:spacing w:after="0"/>
      </w:pPr>
    </w:p>
    <w:p w14:paraId="0478C435" w14:textId="77777777" w:rsidR="00A2587B" w:rsidRPr="00A2587B" w:rsidRDefault="00A2587B" w:rsidP="007066E3">
      <w:pPr>
        <w:spacing w:after="0"/>
      </w:pPr>
      <w:r w:rsidRPr="00A2587B">
        <w:rPr>
          <w:b/>
          <w:bCs/>
        </w:rPr>
        <w:t>Procedure</w:t>
      </w:r>
    </w:p>
    <w:p w14:paraId="280BE060" w14:textId="77777777" w:rsidR="00A2587B" w:rsidRPr="00A2587B" w:rsidRDefault="00A2587B" w:rsidP="007066E3">
      <w:pPr>
        <w:numPr>
          <w:ilvl w:val="0"/>
          <w:numId w:val="1"/>
        </w:numPr>
        <w:spacing w:after="0"/>
      </w:pPr>
      <w:r w:rsidRPr="00A2587B">
        <w:rPr>
          <w:b/>
          <w:bCs/>
        </w:rPr>
        <w:t>Hand Hygiene</w:t>
      </w:r>
    </w:p>
    <w:p w14:paraId="6AAB8269" w14:textId="77777777" w:rsidR="00A2587B" w:rsidRPr="00A2587B" w:rsidRDefault="00A2587B" w:rsidP="007066E3">
      <w:pPr>
        <w:numPr>
          <w:ilvl w:val="1"/>
          <w:numId w:val="1"/>
        </w:numPr>
        <w:spacing w:after="0"/>
      </w:pPr>
      <w:r w:rsidRPr="00A2587B">
        <w:t xml:space="preserve">Wash hands with soap and water: </w:t>
      </w:r>
    </w:p>
    <w:p w14:paraId="50B6F78C" w14:textId="77777777" w:rsidR="00A2587B" w:rsidRPr="00A2587B" w:rsidRDefault="00A2587B" w:rsidP="007066E3">
      <w:pPr>
        <w:numPr>
          <w:ilvl w:val="2"/>
          <w:numId w:val="1"/>
        </w:numPr>
        <w:spacing w:after="0"/>
      </w:pPr>
      <w:r w:rsidRPr="00A2587B">
        <w:t>Before and after providing client care.</w:t>
      </w:r>
    </w:p>
    <w:p w14:paraId="164383F0" w14:textId="77777777" w:rsidR="00A2587B" w:rsidRPr="00A2587B" w:rsidRDefault="00A2587B" w:rsidP="007066E3">
      <w:pPr>
        <w:numPr>
          <w:ilvl w:val="2"/>
          <w:numId w:val="1"/>
        </w:numPr>
        <w:spacing w:after="0"/>
      </w:pPr>
      <w:r w:rsidRPr="00A2587B">
        <w:t>After contact with bodily fluids, mucous membranes, or non-intact skin.</w:t>
      </w:r>
    </w:p>
    <w:p w14:paraId="37294C01" w14:textId="77777777" w:rsidR="00A2587B" w:rsidRPr="00A2587B" w:rsidRDefault="00A2587B" w:rsidP="007066E3">
      <w:pPr>
        <w:numPr>
          <w:ilvl w:val="2"/>
          <w:numId w:val="1"/>
        </w:numPr>
        <w:spacing w:after="0"/>
      </w:pPr>
      <w:r w:rsidRPr="00A2587B">
        <w:t>After removing gloves or personal protective equipment (PPE).</w:t>
      </w:r>
    </w:p>
    <w:p w14:paraId="46559695" w14:textId="77777777" w:rsidR="00A2587B" w:rsidRDefault="00A2587B" w:rsidP="007066E3">
      <w:pPr>
        <w:numPr>
          <w:ilvl w:val="1"/>
          <w:numId w:val="1"/>
        </w:numPr>
        <w:spacing w:after="0"/>
      </w:pPr>
      <w:r w:rsidRPr="00A2587B">
        <w:t>Use an alcohol-based hand sanitizer if soap and water are unavailable, except when hands are visibly soiled.</w:t>
      </w:r>
    </w:p>
    <w:p w14:paraId="70A91567" w14:textId="77777777" w:rsidR="007066E3" w:rsidRPr="00A2587B" w:rsidRDefault="007066E3" w:rsidP="007066E3">
      <w:pPr>
        <w:spacing w:after="0"/>
        <w:ind w:left="1440"/>
      </w:pPr>
    </w:p>
    <w:p w14:paraId="5C7EB243" w14:textId="77777777" w:rsidR="00A2587B" w:rsidRPr="00A2587B" w:rsidRDefault="00A2587B" w:rsidP="007066E3">
      <w:pPr>
        <w:numPr>
          <w:ilvl w:val="0"/>
          <w:numId w:val="1"/>
        </w:numPr>
        <w:spacing w:after="0"/>
      </w:pPr>
      <w:r w:rsidRPr="00A2587B">
        <w:rPr>
          <w:b/>
          <w:bCs/>
        </w:rPr>
        <w:t>Use of Personal Protective Equipment (PPE)</w:t>
      </w:r>
    </w:p>
    <w:p w14:paraId="03898FE8" w14:textId="77777777" w:rsidR="00A2587B" w:rsidRPr="00A2587B" w:rsidRDefault="00A2587B" w:rsidP="007066E3">
      <w:pPr>
        <w:numPr>
          <w:ilvl w:val="1"/>
          <w:numId w:val="1"/>
        </w:numPr>
        <w:spacing w:after="0"/>
      </w:pPr>
      <w:r w:rsidRPr="00A2587B">
        <w:t xml:space="preserve">Wear appropriate PPE for tasks involving potential exposure to blood or bodily fluids, including: </w:t>
      </w:r>
    </w:p>
    <w:p w14:paraId="4F626968" w14:textId="77777777" w:rsidR="00A2587B" w:rsidRPr="00A2587B" w:rsidRDefault="00A2587B" w:rsidP="007066E3">
      <w:pPr>
        <w:numPr>
          <w:ilvl w:val="2"/>
          <w:numId w:val="1"/>
        </w:numPr>
        <w:spacing w:after="0"/>
      </w:pPr>
      <w:r w:rsidRPr="00A2587B">
        <w:rPr>
          <w:b/>
          <w:bCs/>
        </w:rPr>
        <w:t>Gloves:</w:t>
      </w:r>
      <w:r w:rsidRPr="00A2587B">
        <w:t xml:space="preserve"> For tasks involving contact with blood, bodily fluids, or contaminated surfaces.</w:t>
      </w:r>
    </w:p>
    <w:p w14:paraId="0D72A87B" w14:textId="77777777" w:rsidR="00A2587B" w:rsidRPr="00A2587B" w:rsidRDefault="00A2587B" w:rsidP="007066E3">
      <w:pPr>
        <w:numPr>
          <w:ilvl w:val="2"/>
          <w:numId w:val="1"/>
        </w:numPr>
        <w:spacing w:after="0"/>
      </w:pPr>
      <w:r w:rsidRPr="00A2587B">
        <w:rPr>
          <w:b/>
          <w:bCs/>
        </w:rPr>
        <w:t>Masks and Eye Protection:</w:t>
      </w:r>
      <w:r w:rsidRPr="00A2587B">
        <w:t xml:space="preserve"> During procedures that may generate splashes or sprays.</w:t>
      </w:r>
    </w:p>
    <w:p w14:paraId="02B6272B" w14:textId="77777777" w:rsidR="00A2587B" w:rsidRPr="00A2587B" w:rsidRDefault="00A2587B" w:rsidP="007066E3">
      <w:pPr>
        <w:numPr>
          <w:ilvl w:val="2"/>
          <w:numId w:val="1"/>
        </w:numPr>
        <w:spacing w:after="0"/>
      </w:pPr>
      <w:r w:rsidRPr="00A2587B">
        <w:rPr>
          <w:b/>
          <w:bCs/>
        </w:rPr>
        <w:t>Gowns:</w:t>
      </w:r>
      <w:r w:rsidRPr="00A2587B">
        <w:t xml:space="preserve"> When clothing may become soiled.</w:t>
      </w:r>
    </w:p>
    <w:p w14:paraId="21093DBE" w14:textId="77777777" w:rsidR="00A2587B" w:rsidRDefault="00A2587B" w:rsidP="007066E3">
      <w:pPr>
        <w:numPr>
          <w:ilvl w:val="1"/>
          <w:numId w:val="1"/>
        </w:numPr>
        <w:spacing w:after="0"/>
      </w:pPr>
      <w:r w:rsidRPr="00A2587B">
        <w:t>Remove and dispose of PPE immediately after use and perform hand hygiene.</w:t>
      </w:r>
    </w:p>
    <w:p w14:paraId="1FFF037A" w14:textId="77777777" w:rsidR="007066E3" w:rsidRPr="00A2587B" w:rsidRDefault="007066E3" w:rsidP="007066E3">
      <w:pPr>
        <w:spacing w:after="0"/>
        <w:ind w:left="1440"/>
      </w:pPr>
    </w:p>
    <w:p w14:paraId="7A926070" w14:textId="77777777" w:rsidR="00A2587B" w:rsidRPr="00A2587B" w:rsidRDefault="00A2587B" w:rsidP="007066E3">
      <w:pPr>
        <w:numPr>
          <w:ilvl w:val="0"/>
          <w:numId w:val="1"/>
        </w:numPr>
        <w:spacing w:after="0"/>
      </w:pPr>
      <w:r w:rsidRPr="00A2587B">
        <w:rPr>
          <w:b/>
          <w:bCs/>
        </w:rPr>
        <w:t>Respiratory Hygiene and Cough Etiquette</w:t>
      </w:r>
    </w:p>
    <w:p w14:paraId="5C8AA54B" w14:textId="77777777" w:rsidR="00A2587B" w:rsidRPr="00A2587B" w:rsidRDefault="00A2587B" w:rsidP="007066E3">
      <w:pPr>
        <w:numPr>
          <w:ilvl w:val="1"/>
          <w:numId w:val="1"/>
        </w:numPr>
        <w:spacing w:after="0"/>
      </w:pPr>
      <w:r w:rsidRPr="00A2587B">
        <w:t>Cover the mouth and nose with a tissue or elbow when coughing or sneezing.</w:t>
      </w:r>
    </w:p>
    <w:p w14:paraId="4DF40AC8" w14:textId="77777777" w:rsidR="00A2587B" w:rsidRPr="00A2587B" w:rsidRDefault="00A2587B" w:rsidP="007066E3">
      <w:pPr>
        <w:numPr>
          <w:ilvl w:val="1"/>
          <w:numId w:val="1"/>
        </w:numPr>
        <w:spacing w:after="0"/>
      </w:pPr>
      <w:r w:rsidRPr="00A2587B">
        <w:t>Dispose of tissues immediately and perform hand hygiene.</w:t>
      </w:r>
    </w:p>
    <w:p w14:paraId="264E8103" w14:textId="77777777" w:rsidR="00A2587B" w:rsidRDefault="00A2587B" w:rsidP="007066E3">
      <w:pPr>
        <w:numPr>
          <w:ilvl w:val="1"/>
          <w:numId w:val="1"/>
        </w:numPr>
        <w:spacing w:after="0"/>
      </w:pPr>
      <w:r w:rsidRPr="00A2587B">
        <w:t>Encourage clients and visitors to follow the same practices.</w:t>
      </w:r>
    </w:p>
    <w:p w14:paraId="348E5AB3" w14:textId="77777777" w:rsidR="007066E3" w:rsidRPr="00A2587B" w:rsidRDefault="007066E3" w:rsidP="007066E3">
      <w:pPr>
        <w:spacing w:after="0"/>
        <w:ind w:left="1440"/>
      </w:pPr>
    </w:p>
    <w:p w14:paraId="2CB80836" w14:textId="77777777" w:rsidR="00A2587B" w:rsidRPr="00A2587B" w:rsidRDefault="00A2587B" w:rsidP="007066E3">
      <w:pPr>
        <w:numPr>
          <w:ilvl w:val="0"/>
          <w:numId w:val="1"/>
        </w:numPr>
        <w:spacing w:after="0"/>
      </w:pPr>
      <w:r w:rsidRPr="00A2587B">
        <w:rPr>
          <w:b/>
          <w:bCs/>
        </w:rPr>
        <w:t>Safe Handling of Sharp Objects</w:t>
      </w:r>
    </w:p>
    <w:p w14:paraId="2B1FDB55" w14:textId="77777777" w:rsidR="00A2587B" w:rsidRPr="00A2587B" w:rsidRDefault="00A2587B" w:rsidP="007066E3">
      <w:pPr>
        <w:numPr>
          <w:ilvl w:val="1"/>
          <w:numId w:val="1"/>
        </w:numPr>
        <w:spacing w:after="0"/>
      </w:pPr>
      <w:r w:rsidRPr="00A2587B">
        <w:t>Dispose of needles, scalpels, and other sharp objects in designated puncture-resistant sharps containers.</w:t>
      </w:r>
    </w:p>
    <w:p w14:paraId="002E0BF2" w14:textId="77777777" w:rsidR="00A2587B" w:rsidRPr="00A2587B" w:rsidRDefault="00A2587B" w:rsidP="007066E3">
      <w:pPr>
        <w:numPr>
          <w:ilvl w:val="1"/>
          <w:numId w:val="1"/>
        </w:numPr>
        <w:spacing w:after="0"/>
      </w:pPr>
      <w:r w:rsidRPr="00A2587B">
        <w:t>Never recap, bend, or break needles by hand.</w:t>
      </w:r>
    </w:p>
    <w:p w14:paraId="018D0202" w14:textId="77777777" w:rsidR="00A2587B" w:rsidRDefault="00A2587B" w:rsidP="007066E3">
      <w:pPr>
        <w:numPr>
          <w:ilvl w:val="1"/>
          <w:numId w:val="1"/>
        </w:numPr>
        <w:spacing w:after="0"/>
      </w:pPr>
      <w:r w:rsidRPr="00A2587B">
        <w:lastRenderedPageBreak/>
        <w:t>Report any accidental sharps injuries to the supervisor immediately.</w:t>
      </w:r>
    </w:p>
    <w:p w14:paraId="5BC9B9AD" w14:textId="77777777" w:rsidR="007066E3" w:rsidRPr="00A2587B" w:rsidRDefault="007066E3" w:rsidP="007066E3">
      <w:pPr>
        <w:spacing w:after="0"/>
        <w:ind w:left="1440"/>
      </w:pPr>
    </w:p>
    <w:p w14:paraId="1992B7F5" w14:textId="77777777" w:rsidR="00A2587B" w:rsidRPr="00A2587B" w:rsidRDefault="00A2587B" w:rsidP="007066E3">
      <w:pPr>
        <w:numPr>
          <w:ilvl w:val="0"/>
          <w:numId w:val="1"/>
        </w:numPr>
        <w:spacing w:after="0"/>
      </w:pPr>
      <w:r w:rsidRPr="00A2587B">
        <w:rPr>
          <w:b/>
          <w:bCs/>
        </w:rPr>
        <w:t>Cleaning and Disinfection</w:t>
      </w:r>
    </w:p>
    <w:p w14:paraId="2CA800D1" w14:textId="77777777" w:rsidR="00A2587B" w:rsidRPr="00A2587B" w:rsidRDefault="00A2587B" w:rsidP="007066E3">
      <w:pPr>
        <w:numPr>
          <w:ilvl w:val="1"/>
          <w:numId w:val="1"/>
        </w:numPr>
        <w:spacing w:after="0"/>
      </w:pPr>
      <w:r w:rsidRPr="00A2587B">
        <w:t>Clean and disinfect all surfaces and equipment after use, especially if contaminated with blood or bodily fluids.</w:t>
      </w:r>
    </w:p>
    <w:p w14:paraId="443423AC" w14:textId="77777777" w:rsidR="00A2587B" w:rsidRPr="00A2587B" w:rsidRDefault="00A2587B" w:rsidP="007066E3">
      <w:pPr>
        <w:numPr>
          <w:ilvl w:val="1"/>
          <w:numId w:val="1"/>
        </w:numPr>
        <w:spacing w:after="0"/>
      </w:pPr>
      <w:r w:rsidRPr="00A2587B">
        <w:t>Use approved cleaning agents and follow manufacturer instructions.</w:t>
      </w:r>
    </w:p>
    <w:p w14:paraId="1F495DD8" w14:textId="77777777" w:rsidR="00A2587B" w:rsidRDefault="00A2587B" w:rsidP="007066E3">
      <w:pPr>
        <w:numPr>
          <w:ilvl w:val="1"/>
          <w:numId w:val="1"/>
        </w:numPr>
        <w:spacing w:after="0"/>
      </w:pPr>
      <w:r w:rsidRPr="00A2587B">
        <w:t>Dispose of cleaning materials in appropriate waste receptacles.</w:t>
      </w:r>
    </w:p>
    <w:p w14:paraId="41BD67E9" w14:textId="77777777" w:rsidR="007066E3" w:rsidRPr="00A2587B" w:rsidRDefault="007066E3" w:rsidP="007066E3">
      <w:pPr>
        <w:spacing w:after="0"/>
        <w:ind w:left="1440"/>
      </w:pPr>
    </w:p>
    <w:p w14:paraId="5CA1F192" w14:textId="77777777" w:rsidR="00A2587B" w:rsidRPr="00A2587B" w:rsidRDefault="00A2587B" w:rsidP="007066E3">
      <w:pPr>
        <w:numPr>
          <w:ilvl w:val="0"/>
          <w:numId w:val="1"/>
        </w:numPr>
        <w:spacing w:after="0"/>
      </w:pPr>
      <w:r w:rsidRPr="00A2587B">
        <w:rPr>
          <w:b/>
          <w:bCs/>
        </w:rPr>
        <w:t>Waste Disposal</w:t>
      </w:r>
    </w:p>
    <w:p w14:paraId="4BBD6087" w14:textId="77777777" w:rsidR="00A2587B" w:rsidRPr="00A2587B" w:rsidRDefault="00A2587B" w:rsidP="007066E3">
      <w:pPr>
        <w:numPr>
          <w:ilvl w:val="1"/>
          <w:numId w:val="1"/>
        </w:numPr>
        <w:spacing w:after="0"/>
      </w:pPr>
      <w:r w:rsidRPr="00A2587B">
        <w:t>Dispose of biohazardous waste, including soiled dressings and sharps, in clearly marked biohazard containers.</w:t>
      </w:r>
    </w:p>
    <w:p w14:paraId="3B2D09DD" w14:textId="77777777" w:rsidR="00A2587B" w:rsidRDefault="00A2587B" w:rsidP="007066E3">
      <w:pPr>
        <w:numPr>
          <w:ilvl w:val="1"/>
          <w:numId w:val="1"/>
        </w:numPr>
        <w:spacing w:after="0"/>
      </w:pPr>
      <w:r w:rsidRPr="00A2587B">
        <w:t>Ensure all waste is handled and transported according to local regulations.</w:t>
      </w:r>
    </w:p>
    <w:p w14:paraId="5B477CC4" w14:textId="77777777" w:rsidR="007066E3" w:rsidRPr="00A2587B" w:rsidRDefault="007066E3" w:rsidP="007066E3">
      <w:pPr>
        <w:spacing w:after="0"/>
        <w:ind w:left="1440"/>
      </w:pPr>
    </w:p>
    <w:p w14:paraId="49E02F90" w14:textId="77777777" w:rsidR="00A2587B" w:rsidRPr="00A2587B" w:rsidRDefault="00A2587B" w:rsidP="007066E3">
      <w:pPr>
        <w:numPr>
          <w:ilvl w:val="0"/>
          <w:numId w:val="1"/>
        </w:numPr>
        <w:spacing w:after="0"/>
      </w:pPr>
      <w:r w:rsidRPr="00A2587B">
        <w:rPr>
          <w:b/>
          <w:bCs/>
        </w:rPr>
        <w:t>Handling Laundry</w:t>
      </w:r>
    </w:p>
    <w:p w14:paraId="388D7DB5" w14:textId="77777777" w:rsidR="00A2587B" w:rsidRPr="00A2587B" w:rsidRDefault="00A2587B" w:rsidP="007066E3">
      <w:pPr>
        <w:numPr>
          <w:ilvl w:val="1"/>
          <w:numId w:val="1"/>
        </w:numPr>
        <w:spacing w:after="0"/>
      </w:pPr>
      <w:r w:rsidRPr="00A2587B">
        <w:t>Wear gloves when handling soiled linens or clothing.</w:t>
      </w:r>
    </w:p>
    <w:p w14:paraId="271C4CCA" w14:textId="77777777" w:rsidR="00A2587B" w:rsidRPr="00A2587B" w:rsidRDefault="00A2587B" w:rsidP="007066E3">
      <w:pPr>
        <w:numPr>
          <w:ilvl w:val="1"/>
          <w:numId w:val="1"/>
        </w:numPr>
        <w:spacing w:after="0"/>
      </w:pPr>
      <w:r w:rsidRPr="00A2587B">
        <w:t>Avoid shaking linens to prevent the spread of infectious particles.</w:t>
      </w:r>
    </w:p>
    <w:p w14:paraId="03BAB887" w14:textId="77777777" w:rsidR="00A2587B" w:rsidRDefault="00A2587B" w:rsidP="007066E3">
      <w:pPr>
        <w:numPr>
          <w:ilvl w:val="1"/>
          <w:numId w:val="1"/>
        </w:numPr>
        <w:spacing w:after="0"/>
      </w:pPr>
      <w:r w:rsidRPr="00A2587B">
        <w:t>Place soiled items in leak-proof bags for transport.</w:t>
      </w:r>
    </w:p>
    <w:p w14:paraId="341A2213" w14:textId="77777777" w:rsidR="007066E3" w:rsidRPr="00A2587B" w:rsidRDefault="007066E3" w:rsidP="007066E3">
      <w:pPr>
        <w:spacing w:after="0"/>
        <w:ind w:left="1440"/>
      </w:pPr>
    </w:p>
    <w:p w14:paraId="2D45D009" w14:textId="77777777" w:rsidR="00A2587B" w:rsidRPr="00A2587B" w:rsidRDefault="00A2587B" w:rsidP="007066E3">
      <w:pPr>
        <w:numPr>
          <w:ilvl w:val="0"/>
          <w:numId w:val="1"/>
        </w:numPr>
        <w:spacing w:after="0"/>
      </w:pPr>
      <w:r w:rsidRPr="00A2587B">
        <w:rPr>
          <w:b/>
          <w:bCs/>
        </w:rPr>
        <w:t>Exposure Incident Reporting</w:t>
      </w:r>
    </w:p>
    <w:p w14:paraId="6A4ABD90" w14:textId="77777777" w:rsidR="00A2587B" w:rsidRPr="00A2587B" w:rsidRDefault="00A2587B" w:rsidP="007066E3">
      <w:pPr>
        <w:numPr>
          <w:ilvl w:val="1"/>
          <w:numId w:val="1"/>
        </w:numPr>
        <w:spacing w:after="0"/>
      </w:pPr>
      <w:r w:rsidRPr="00A2587B">
        <w:rPr>
          <w:b/>
          <w:bCs/>
        </w:rPr>
        <w:t>Immediate Actions:</w:t>
      </w:r>
      <w:r w:rsidRPr="00A2587B">
        <w:t xml:space="preserve"> </w:t>
      </w:r>
    </w:p>
    <w:p w14:paraId="5057246A" w14:textId="77777777" w:rsidR="00A2587B" w:rsidRPr="00A2587B" w:rsidRDefault="00A2587B" w:rsidP="007066E3">
      <w:pPr>
        <w:numPr>
          <w:ilvl w:val="2"/>
          <w:numId w:val="1"/>
        </w:numPr>
        <w:spacing w:after="0"/>
      </w:pPr>
      <w:r w:rsidRPr="00A2587B">
        <w:t>Wash exposed skin with soap and water.</w:t>
      </w:r>
    </w:p>
    <w:p w14:paraId="3A1CCDF3" w14:textId="77777777" w:rsidR="00A2587B" w:rsidRPr="00A2587B" w:rsidRDefault="00A2587B" w:rsidP="007066E3">
      <w:pPr>
        <w:numPr>
          <w:ilvl w:val="2"/>
          <w:numId w:val="1"/>
        </w:numPr>
        <w:spacing w:after="0"/>
      </w:pPr>
      <w:r w:rsidRPr="00A2587B">
        <w:t>Flush mucous membranes with water if splashed.</w:t>
      </w:r>
    </w:p>
    <w:p w14:paraId="7E15BC24" w14:textId="77777777" w:rsidR="00A2587B" w:rsidRPr="00A2587B" w:rsidRDefault="00A2587B" w:rsidP="007066E3">
      <w:pPr>
        <w:numPr>
          <w:ilvl w:val="1"/>
          <w:numId w:val="1"/>
        </w:numPr>
        <w:spacing w:after="0"/>
      </w:pPr>
      <w:r w:rsidRPr="00A2587B">
        <w:rPr>
          <w:b/>
          <w:bCs/>
        </w:rPr>
        <w:t>Notification:</w:t>
      </w:r>
      <w:r w:rsidRPr="00A2587B">
        <w:t xml:space="preserve"> </w:t>
      </w:r>
    </w:p>
    <w:p w14:paraId="22DF9B41" w14:textId="77777777" w:rsidR="00A2587B" w:rsidRPr="00A2587B" w:rsidRDefault="00A2587B" w:rsidP="007066E3">
      <w:pPr>
        <w:numPr>
          <w:ilvl w:val="2"/>
          <w:numId w:val="1"/>
        </w:numPr>
        <w:spacing w:after="0"/>
      </w:pPr>
      <w:r w:rsidRPr="00A2587B">
        <w:t>Report the incident to a supervisor immediately.</w:t>
      </w:r>
    </w:p>
    <w:p w14:paraId="7753CEEC" w14:textId="77777777" w:rsidR="00A2587B" w:rsidRPr="00A2587B" w:rsidRDefault="00A2587B" w:rsidP="007066E3">
      <w:pPr>
        <w:numPr>
          <w:ilvl w:val="1"/>
          <w:numId w:val="1"/>
        </w:numPr>
        <w:spacing w:after="0"/>
      </w:pPr>
      <w:r w:rsidRPr="00A2587B">
        <w:rPr>
          <w:b/>
          <w:bCs/>
        </w:rPr>
        <w:t>Documentation and Follow-Up:</w:t>
      </w:r>
      <w:r w:rsidRPr="00A2587B">
        <w:t xml:space="preserve"> </w:t>
      </w:r>
    </w:p>
    <w:p w14:paraId="65362A6B" w14:textId="77777777" w:rsidR="00A2587B" w:rsidRPr="00A2587B" w:rsidRDefault="00A2587B" w:rsidP="007066E3">
      <w:pPr>
        <w:numPr>
          <w:ilvl w:val="2"/>
          <w:numId w:val="1"/>
        </w:numPr>
        <w:spacing w:after="0"/>
      </w:pPr>
      <w:r w:rsidRPr="00A2587B">
        <w:t>Complete an incident report detailing the exposure.</w:t>
      </w:r>
    </w:p>
    <w:p w14:paraId="6A064048" w14:textId="77777777" w:rsidR="00A2587B" w:rsidRDefault="00A2587B" w:rsidP="007066E3">
      <w:pPr>
        <w:numPr>
          <w:ilvl w:val="2"/>
          <w:numId w:val="1"/>
        </w:numPr>
        <w:spacing w:after="0"/>
      </w:pPr>
      <w:r w:rsidRPr="00A2587B">
        <w:t>Follow recommended medical evaluation and treatment protocols.</w:t>
      </w:r>
    </w:p>
    <w:p w14:paraId="53162728" w14:textId="77777777" w:rsidR="007066E3" w:rsidRPr="00A2587B" w:rsidRDefault="007066E3" w:rsidP="007066E3">
      <w:pPr>
        <w:spacing w:after="0"/>
        <w:ind w:left="2160"/>
      </w:pPr>
    </w:p>
    <w:p w14:paraId="0CDCFC33" w14:textId="77777777" w:rsidR="00A2587B" w:rsidRPr="00A2587B" w:rsidRDefault="00A2587B" w:rsidP="007066E3">
      <w:pPr>
        <w:numPr>
          <w:ilvl w:val="0"/>
          <w:numId w:val="1"/>
        </w:numPr>
        <w:spacing w:after="0"/>
      </w:pPr>
      <w:r w:rsidRPr="00A2587B">
        <w:rPr>
          <w:b/>
          <w:bCs/>
        </w:rPr>
        <w:t>Training and Compliance</w:t>
      </w:r>
    </w:p>
    <w:p w14:paraId="14C3F58A" w14:textId="77777777" w:rsidR="00A2587B" w:rsidRPr="00A2587B" w:rsidRDefault="00A2587B" w:rsidP="007066E3">
      <w:pPr>
        <w:numPr>
          <w:ilvl w:val="1"/>
          <w:numId w:val="1"/>
        </w:numPr>
        <w:spacing w:after="0"/>
      </w:pPr>
      <w:r w:rsidRPr="00A2587B">
        <w:t>Employees will receive training on standard precautions during onboarding and annually.</w:t>
      </w:r>
    </w:p>
    <w:p w14:paraId="3CAF6DC6" w14:textId="77777777" w:rsidR="00A2587B" w:rsidRPr="00A2587B" w:rsidRDefault="00A2587B" w:rsidP="007066E3">
      <w:pPr>
        <w:numPr>
          <w:ilvl w:val="1"/>
          <w:numId w:val="1"/>
        </w:numPr>
        <w:spacing w:after="0"/>
      </w:pPr>
      <w:r w:rsidRPr="00A2587B">
        <w:t>Supervisors will monitor compliance and provide additional training as needed.</w:t>
      </w:r>
    </w:p>
    <w:p w14:paraId="312194B6" w14:textId="77777777" w:rsidR="00A2587B" w:rsidRDefault="00A2587B" w:rsidP="007066E3">
      <w:pPr>
        <w:spacing w:after="0"/>
      </w:pPr>
    </w:p>
    <w:sectPr w:rsidR="00A2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B6852"/>
    <w:multiLevelType w:val="multilevel"/>
    <w:tmpl w:val="D5604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841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7B"/>
    <w:rsid w:val="000F28BD"/>
    <w:rsid w:val="00297D6B"/>
    <w:rsid w:val="00525FD7"/>
    <w:rsid w:val="00651A5C"/>
    <w:rsid w:val="007066E3"/>
    <w:rsid w:val="008063C3"/>
    <w:rsid w:val="008D60B4"/>
    <w:rsid w:val="00A2587B"/>
    <w:rsid w:val="00EE5237"/>
    <w:rsid w:val="00F20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786D"/>
  <w15:chartTrackingRefBased/>
  <w15:docId w15:val="{8C2BD48E-CED3-4DA3-9476-CAFFD79F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482039">
      <w:bodyDiv w:val="1"/>
      <w:marLeft w:val="0"/>
      <w:marRight w:val="0"/>
      <w:marTop w:val="0"/>
      <w:marBottom w:val="0"/>
      <w:divBdr>
        <w:top w:val="none" w:sz="0" w:space="0" w:color="auto"/>
        <w:left w:val="none" w:sz="0" w:space="0" w:color="auto"/>
        <w:bottom w:val="none" w:sz="0" w:space="0" w:color="auto"/>
        <w:right w:val="none" w:sz="0" w:space="0" w:color="auto"/>
      </w:divBdr>
    </w:div>
    <w:div w:id="210561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2025-06-17T19:49:00Z</dcterms:created>
  <dcterms:modified xsi:type="dcterms:W3CDTF">2025-06-17T19:49:00Z</dcterms:modified>
</cp:coreProperties>
</file>