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8C10B" w14:textId="23E9FB81" w:rsidR="00E34F49" w:rsidRPr="00E34F49" w:rsidRDefault="00E34F49" w:rsidP="00E34F49">
      <w:pPr>
        <w:spacing w:after="0"/>
        <w:rPr>
          <w:b/>
          <w:bCs/>
        </w:rPr>
      </w:pPr>
      <w:r w:rsidRPr="00E34F49">
        <w:rPr>
          <w:b/>
          <w:bCs/>
        </w:rPr>
        <w:t>Family First Homecare</w:t>
      </w:r>
    </w:p>
    <w:p w14:paraId="78839E90" w14:textId="4BA25060" w:rsidR="00E34F49" w:rsidRPr="00E34F49" w:rsidRDefault="00E34F49" w:rsidP="00E34F49">
      <w:pPr>
        <w:spacing w:after="0"/>
        <w:rPr>
          <w:b/>
          <w:bCs/>
        </w:rPr>
      </w:pPr>
      <w:r w:rsidRPr="00E34F49">
        <w:rPr>
          <w:b/>
          <w:bCs/>
        </w:rPr>
        <w:t>Quality Management Plan (QMP)</w:t>
      </w:r>
      <w:r w:rsidR="00853C89">
        <w:rPr>
          <w:b/>
          <w:bCs/>
        </w:rPr>
        <w:t xml:space="preserve"> 2026</w:t>
      </w:r>
    </w:p>
    <w:p w14:paraId="7B828AED" w14:textId="4626C5CE" w:rsidR="00E34F49" w:rsidRPr="00E34F49" w:rsidRDefault="00E34F49" w:rsidP="00E34F49">
      <w:pPr>
        <w:spacing w:after="0"/>
      </w:pPr>
    </w:p>
    <w:p w14:paraId="5A188E52" w14:textId="77777777" w:rsidR="00E34F49" w:rsidRPr="00E34F49" w:rsidRDefault="00E34F49" w:rsidP="00E34F49">
      <w:r w:rsidRPr="00E34F49">
        <w:rPr>
          <w:b/>
          <w:bCs/>
        </w:rPr>
        <w:t>1. Annual Training &amp; Competency Compliance</w:t>
      </w:r>
    </w:p>
    <w:p w14:paraId="7B18D31A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Ensure all staff complete annual training and live skills assessments by the end of their anniversary month.</w:t>
      </w:r>
    </w:p>
    <w:p w14:paraId="02677B32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56EDCC42" w14:textId="77777777" w:rsidR="00E34F49" w:rsidRPr="00E34F49" w:rsidRDefault="00E34F49" w:rsidP="00E34F49">
      <w:pPr>
        <w:numPr>
          <w:ilvl w:val="0"/>
          <w:numId w:val="1"/>
        </w:numPr>
      </w:pPr>
      <w:r w:rsidRPr="00E34F49">
        <w:t>% of staff who completed all required annual modules</w:t>
      </w:r>
    </w:p>
    <w:p w14:paraId="7BC1E86D" w14:textId="77777777" w:rsidR="00E34F49" w:rsidRPr="00E34F49" w:rsidRDefault="00E34F49" w:rsidP="00E34F49">
      <w:pPr>
        <w:numPr>
          <w:ilvl w:val="0"/>
          <w:numId w:val="1"/>
        </w:numPr>
      </w:pPr>
      <w:r w:rsidRPr="00E34F49">
        <w:t>% of staff who completed live skills assessment on time</w:t>
      </w:r>
    </w:p>
    <w:p w14:paraId="58FE9662" w14:textId="77777777" w:rsidR="00E34F49" w:rsidRPr="00E34F49" w:rsidRDefault="00E34F49" w:rsidP="00E34F49">
      <w:pPr>
        <w:numPr>
          <w:ilvl w:val="0"/>
          <w:numId w:val="1"/>
        </w:numPr>
      </w:pPr>
      <w:r w:rsidRPr="00E34F49">
        <w:t>% of staff requiring retraining or corrective action</w:t>
      </w:r>
    </w:p>
    <w:p w14:paraId="39DBFFF3" w14:textId="77777777" w:rsidR="00E34F49" w:rsidRPr="00E34F49" w:rsidRDefault="00E34F49" w:rsidP="00E34F49">
      <w:pPr>
        <w:numPr>
          <w:ilvl w:val="0"/>
          <w:numId w:val="1"/>
        </w:numPr>
      </w:pPr>
      <w:r w:rsidRPr="00E34F49">
        <w:t>% of staff with complete training documentation in digital file</w:t>
      </w:r>
    </w:p>
    <w:p w14:paraId="47F6D8A8" w14:textId="77777777" w:rsidR="00E34F49" w:rsidRPr="00E34F49" w:rsidRDefault="00E34F49" w:rsidP="00E34F49">
      <w:pPr>
        <w:numPr>
          <w:ilvl w:val="0"/>
          <w:numId w:val="1"/>
        </w:numPr>
      </w:pPr>
      <w:r w:rsidRPr="00E34F49">
        <w:t>% of supervisors completing monthly training checks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6DF58E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E27487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19D5489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BC0B80E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B61B1F9" w14:textId="77777777" w:rsidR="00E34F49" w:rsidRPr="00E34F49" w:rsidRDefault="00E34F49" w:rsidP="00E34F49"/>
        </w:tc>
      </w:tr>
      <w:tr w:rsidR="00E34F49" w:rsidRPr="00E34F49" w14:paraId="551A0E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258A1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57EED4CE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066C526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1A5EA4C" w14:textId="77777777" w:rsidR="00E34F49" w:rsidRPr="00E34F49" w:rsidRDefault="00E34F49" w:rsidP="00E34F49"/>
        </w:tc>
      </w:tr>
    </w:tbl>
    <w:p w14:paraId="63ABF345" w14:textId="77777777" w:rsidR="00E34F49" w:rsidRPr="00E34F49" w:rsidRDefault="00E34F49" w:rsidP="00E34F49">
      <w:r w:rsidRPr="00E34F49">
        <w:rPr>
          <w:b/>
          <w:bCs/>
        </w:rPr>
        <w:t>2. Incident Reporting Timeliness</w:t>
      </w:r>
    </w:p>
    <w:p w14:paraId="56A09341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Ensure 100% of critical incidents are reported within required timeframes.</w:t>
      </w:r>
    </w:p>
    <w:p w14:paraId="693E01BF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0AD5F420" w14:textId="77777777" w:rsidR="00E34F49" w:rsidRPr="00E34F49" w:rsidRDefault="00E34F49" w:rsidP="00E34F49">
      <w:pPr>
        <w:numPr>
          <w:ilvl w:val="0"/>
          <w:numId w:val="2"/>
        </w:numPr>
      </w:pPr>
      <w:r w:rsidRPr="00E34F49">
        <w:t>% of incidents reported within 24 hours</w:t>
      </w:r>
    </w:p>
    <w:p w14:paraId="4D032D24" w14:textId="77777777" w:rsidR="00E34F49" w:rsidRPr="00E34F49" w:rsidRDefault="00E34F49" w:rsidP="00E34F49">
      <w:pPr>
        <w:numPr>
          <w:ilvl w:val="0"/>
          <w:numId w:val="2"/>
        </w:numPr>
      </w:pPr>
      <w:r w:rsidRPr="00E34F49">
        <w:t>% of full reports submitted within 48 hours</w:t>
      </w:r>
    </w:p>
    <w:p w14:paraId="0DE79CCA" w14:textId="77777777" w:rsidR="00E34F49" w:rsidRPr="00E34F49" w:rsidRDefault="00E34F49" w:rsidP="00E34F49">
      <w:pPr>
        <w:numPr>
          <w:ilvl w:val="0"/>
          <w:numId w:val="2"/>
        </w:numPr>
      </w:pPr>
      <w:r w:rsidRPr="00E34F49">
        <w:t>% of incidents requiring corrective action</w:t>
      </w:r>
    </w:p>
    <w:p w14:paraId="0976BBA4" w14:textId="77777777" w:rsidR="00E34F49" w:rsidRPr="00E34F49" w:rsidRDefault="00E34F49" w:rsidP="00E34F49">
      <w:pPr>
        <w:numPr>
          <w:ilvl w:val="0"/>
          <w:numId w:val="2"/>
        </w:numPr>
      </w:pPr>
      <w:r w:rsidRPr="00E34F49">
        <w:t>% of incidents with complete documentation</w:t>
      </w:r>
    </w:p>
    <w:p w14:paraId="2B093648" w14:textId="77777777" w:rsidR="00E34F49" w:rsidRPr="00E34F49" w:rsidRDefault="00E34F49" w:rsidP="00E34F49">
      <w:pPr>
        <w:numPr>
          <w:ilvl w:val="0"/>
          <w:numId w:val="2"/>
        </w:numPr>
      </w:pPr>
      <w:r w:rsidRPr="00E34F49">
        <w:t>% of staff trained on incident reporting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1D4C10B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74285F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523D918A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1F052A7C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243B983D" w14:textId="77777777" w:rsidR="00E34F49" w:rsidRPr="00E34F49" w:rsidRDefault="00E34F49" w:rsidP="00E34F49"/>
        </w:tc>
      </w:tr>
      <w:tr w:rsidR="00E34F49" w:rsidRPr="00E34F49" w14:paraId="51A3CB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8F014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5F8EF552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A6644A0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10636EF1" w14:textId="77777777" w:rsidR="00E34F49" w:rsidRPr="00E34F49" w:rsidRDefault="00E34F49" w:rsidP="00E34F49"/>
        </w:tc>
      </w:tr>
    </w:tbl>
    <w:p w14:paraId="13C68154" w14:textId="77777777" w:rsidR="00E34F49" w:rsidRPr="00E34F49" w:rsidRDefault="00E34F49" w:rsidP="00E34F49">
      <w:r w:rsidRPr="00E34F49">
        <w:rPr>
          <w:b/>
          <w:bCs/>
        </w:rPr>
        <w:t>3. Complaint Resolution Compliance</w:t>
      </w:r>
    </w:p>
    <w:p w14:paraId="415C37B3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Ensure all participant complaints are documented and resolved within required timeframes.</w:t>
      </w:r>
    </w:p>
    <w:p w14:paraId="09D1B31C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4CD0EDEC" w14:textId="40FF54F3" w:rsidR="00E34F49" w:rsidRPr="00E34F49" w:rsidRDefault="00E34F49" w:rsidP="00E34F49">
      <w:pPr>
        <w:numPr>
          <w:ilvl w:val="0"/>
          <w:numId w:val="3"/>
        </w:numPr>
      </w:pPr>
      <w:r w:rsidRPr="00E34F49">
        <w:t xml:space="preserve">% of complaints resolved within </w:t>
      </w:r>
      <w:r w:rsidR="00853C89">
        <w:t>21</w:t>
      </w:r>
      <w:r w:rsidRPr="00E34F49">
        <w:t xml:space="preserve"> days</w:t>
      </w:r>
    </w:p>
    <w:p w14:paraId="06444BC8" w14:textId="77777777" w:rsidR="00E34F49" w:rsidRPr="00E34F49" w:rsidRDefault="00E34F49" w:rsidP="00E34F49">
      <w:pPr>
        <w:numPr>
          <w:ilvl w:val="0"/>
          <w:numId w:val="3"/>
        </w:numPr>
      </w:pPr>
      <w:r w:rsidRPr="00E34F49">
        <w:lastRenderedPageBreak/>
        <w:t>% of complaints documented correctly</w:t>
      </w:r>
    </w:p>
    <w:p w14:paraId="051BF15B" w14:textId="77777777" w:rsidR="00E34F49" w:rsidRPr="00E34F49" w:rsidRDefault="00E34F49" w:rsidP="00E34F49">
      <w:pPr>
        <w:numPr>
          <w:ilvl w:val="0"/>
          <w:numId w:val="3"/>
        </w:numPr>
      </w:pPr>
      <w:r w:rsidRPr="00E34F49">
        <w:t>% of complaints requiring escalation</w:t>
      </w:r>
    </w:p>
    <w:p w14:paraId="1C06DE4B" w14:textId="77777777" w:rsidR="00E34F49" w:rsidRPr="00E34F49" w:rsidRDefault="00E34F49" w:rsidP="00E34F49">
      <w:pPr>
        <w:numPr>
          <w:ilvl w:val="0"/>
          <w:numId w:val="3"/>
        </w:numPr>
      </w:pPr>
      <w:r w:rsidRPr="00E34F49">
        <w:t>% of participants satisfied with resolution</w:t>
      </w:r>
    </w:p>
    <w:p w14:paraId="4E8A997E" w14:textId="77777777" w:rsidR="00E34F49" w:rsidRPr="00E34F49" w:rsidRDefault="00E34F49" w:rsidP="00E34F49">
      <w:pPr>
        <w:numPr>
          <w:ilvl w:val="0"/>
          <w:numId w:val="3"/>
        </w:numPr>
      </w:pPr>
      <w:r w:rsidRPr="00E34F49">
        <w:t xml:space="preserve">% of staff trained </w:t>
      </w:r>
      <w:proofErr w:type="gramStart"/>
      <w:r w:rsidRPr="00E34F49">
        <w:t>on</w:t>
      </w:r>
      <w:proofErr w:type="gramEnd"/>
      <w:r w:rsidRPr="00E34F49">
        <w:t xml:space="preserve"> complaint procedures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3BDF05D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62F6418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531FC715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5254CB8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2FCEB64" w14:textId="77777777" w:rsidR="00E34F49" w:rsidRPr="00E34F49" w:rsidRDefault="00E34F49" w:rsidP="00E34F49"/>
        </w:tc>
      </w:tr>
      <w:tr w:rsidR="00E34F49" w:rsidRPr="00E34F49" w14:paraId="7C54C3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EED607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695B6BD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18905597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4304F07" w14:textId="77777777" w:rsidR="00E34F49" w:rsidRPr="00E34F49" w:rsidRDefault="00E34F49" w:rsidP="00E34F49"/>
        </w:tc>
      </w:tr>
    </w:tbl>
    <w:p w14:paraId="5AD10E2F" w14:textId="77777777" w:rsidR="00E34F49" w:rsidRPr="00E34F49" w:rsidRDefault="00E34F49" w:rsidP="00E34F49">
      <w:r w:rsidRPr="00E34F49">
        <w:rPr>
          <w:b/>
          <w:bCs/>
        </w:rPr>
        <w:t>4. Documentation Accuracy &amp; File Completion</w:t>
      </w:r>
    </w:p>
    <w:p w14:paraId="211A03C2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Maintain complete, accurate, and up</w:t>
      </w:r>
      <w:r w:rsidRPr="00E34F49">
        <w:noBreakHyphen/>
        <w:t>to</w:t>
      </w:r>
      <w:r w:rsidRPr="00E34F49">
        <w:noBreakHyphen/>
        <w:t>date participant and employee files.</w:t>
      </w:r>
    </w:p>
    <w:p w14:paraId="7E0EE56A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1C841FB3" w14:textId="77777777" w:rsidR="00E34F49" w:rsidRPr="00E34F49" w:rsidRDefault="00E34F49" w:rsidP="00E34F49">
      <w:pPr>
        <w:numPr>
          <w:ilvl w:val="0"/>
          <w:numId w:val="4"/>
        </w:numPr>
      </w:pPr>
      <w:r w:rsidRPr="00E34F49">
        <w:t>% of participant files complete before service start</w:t>
      </w:r>
    </w:p>
    <w:p w14:paraId="13C0EA2D" w14:textId="77777777" w:rsidR="00E34F49" w:rsidRPr="00E34F49" w:rsidRDefault="00E34F49" w:rsidP="00E34F49">
      <w:pPr>
        <w:numPr>
          <w:ilvl w:val="0"/>
          <w:numId w:val="4"/>
        </w:numPr>
      </w:pPr>
      <w:r w:rsidRPr="00E34F49">
        <w:t>% of employee files with all required credentials</w:t>
      </w:r>
    </w:p>
    <w:p w14:paraId="6AE47326" w14:textId="77777777" w:rsidR="00E34F49" w:rsidRPr="00E34F49" w:rsidRDefault="00E34F49" w:rsidP="00E34F49">
      <w:pPr>
        <w:numPr>
          <w:ilvl w:val="0"/>
          <w:numId w:val="4"/>
        </w:numPr>
      </w:pPr>
      <w:r w:rsidRPr="00E34F49">
        <w:t>% of files updated within 48 hours of new documents</w:t>
      </w:r>
    </w:p>
    <w:p w14:paraId="5922587D" w14:textId="77777777" w:rsidR="00E34F49" w:rsidRPr="00E34F49" w:rsidRDefault="00E34F49" w:rsidP="00E34F49">
      <w:pPr>
        <w:numPr>
          <w:ilvl w:val="0"/>
          <w:numId w:val="4"/>
        </w:numPr>
      </w:pPr>
      <w:r w:rsidRPr="00E34F49">
        <w:t>% of files with compliance tracking folder updated weekly</w:t>
      </w:r>
    </w:p>
    <w:p w14:paraId="15A98B9B" w14:textId="77777777" w:rsidR="00E34F49" w:rsidRPr="00E34F49" w:rsidRDefault="00E34F49" w:rsidP="00E34F49">
      <w:pPr>
        <w:numPr>
          <w:ilvl w:val="0"/>
          <w:numId w:val="4"/>
        </w:numPr>
      </w:pPr>
      <w:r w:rsidRPr="00E34F49">
        <w:t>% of files passing monthly audit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77C4F94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5D64C5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2DEF9A88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5C081963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3DC2DDD5" w14:textId="77777777" w:rsidR="00E34F49" w:rsidRPr="00E34F49" w:rsidRDefault="00E34F49" w:rsidP="00E34F49"/>
        </w:tc>
      </w:tr>
      <w:tr w:rsidR="00E34F49" w:rsidRPr="00E34F49" w14:paraId="7324A4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9D5019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016A76C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021B9FE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8E9245C" w14:textId="77777777" w:rsidR="00E34F49" w:rsidRPr="00E34F49" w:rsidRDefault="00E34F49" w:rsidP="00E34F49"/>
        </w:tc>
      </w:tr>
    </w:tbl>
    <w:p w14:paraId="5FBA57FD" w14:textId="77777777" w:rsidR="00E34F49" w:rsidRPr="00E34F49" w:rsidRDefault="00E34F49" w:rsidP="00E34F49">
      <w:r w:rsidRPr="00E34F49">
        <w:rPr>
          <w:b/>
          <w:bCs/>
        </w:rPr>
        <w:t>5. EVV Compliance &amp; Service Delivery Accuracy</w:t>
      </w:r>
    </w:p>
    <w:p w14:paraId="0ACE6D70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Ensure EVV accuracy and timely clock</w:t>
      </w:r>
      <w:r w:rsidRPr="00E34F49">
        <w:noBreakHyphen/>
        <w:t>in/clock</w:t>
      </w:r>
      <w:r w:rsidRPr="00E34F49">
        <w:noBreakHyphen/>
        <w:t>out for all shifts.</w:t>
      </w:r>
    </w:p>
    <w:p w14:paraId="2C492413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0CF9C432" w14:textId="77777777" w:rsidR="00E34F49" w:rsidRPr="00E34F49" w:rsidRDefault="00E34F49" w:rsidP="00E34F49">
      <w:pPr>
        <w:numPr>
          <w:ilvl w:val="0"/>
          <w:numId w:val="5"/>
        </w:numPr>
      </w:pPr>
      <w:r w:rsidRPr="00E34F49">
        <w:t>% of shifts with accurate EVV</w:t>
      </w:r>
    </w:p>
    <w:p w14:paraId="64E87D17" w14:textId="77777777" w:rsidR="00E34F49" w:rsidRPr="00E34F49" w:rsidRDefault="00E34F49" w:rsidP="00E34F49">
      <w:pPr>
        <w:numPr>
          <w:ilvl w:val="0"/>
          <w:numId w:val="5"/>
        </w:numPr>
      </w:pPr>
      <w:r w:rsidRPr="00E34F49">
        <w:t>% of shifts requiring manual correction</w:t>
      </w:r>
    </w:p>
    <w:p w14:paraId="4613CDC5" w14:textId="77777777" w:rsidR="00E34F49" w:rsidRPr="00E34F49" w:rsidRDefault="00E34F49" w:rsidP="00E34F49">
      <w:pPr>
        <w:numPr>
          <w:ilvl w:val="0"/>
          <w:numId w:val="5"/>
        </w:numPr>
      </w:pPr>
      <w:r w:rsidRPr="00E34F49">
        <w:t>% of caregivers with repeated EVV errors</w:t>
      </w:r>
    </w:p>
    <w:p w14:paraId="00C9E66C" w14:textId="77777777" w:rsidR="00E34F49" w:rsidRPr="00E34F49" w:rsidRDefault="00E34F49" w:rsidP="00E34F49">
      <w:pPr>
        <w:numPr>
          <w:ilvl w:val="0"/>
          <w:numId w:val="5"/>
        </w:numPr>
      </w:pPr>
      <w:r w:rsidRPr="00E34F49">
        <w:t>% of EVV corrections completed within 24 hours</w:t>
      </w:r>
    </w:p>
    <w:p w14:paraId="5C996745" w14:textId="77777777" w:rsidR="00E34F49" w:rsidRPr="00E34F49" w:rsidRDefault="00E34F49" w:rsidP="00E34F49">
      <w:pPr>
        <w:numPr>
          <w:ilvl w:val="0"/>
          <w:numId w:val="5"/>
        </w:numPr>
      </w:pPr>
      <w:r w:rsidRPr="00E34F49">
        <w:t>% of EVV issues resolved without escalation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6E29F64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1B9817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31A65704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5564F1D2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1C9DD610" w14:textId="77777777" w:rsidR="00E34F49" w:rsidRPr="00E34F49" w:rsidRDefault="00E34F49" w:rsidP="00E34F49"/>
        </w:tc>
      </w:tr>
      <w:tr w:rsidR="00E34F49" w:rsidRPr="00E34F49" w14:paraId="47DECF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B0E03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20B576B6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C97F3FD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1C7822E1" w14:textId="77777777" w:rsidR="00E34F49" w:rsidRPr="00E34F49" w:rsidRDefault="00E34F49" w:rsidP="00E34F49"/>
        </w:tc>
      </w:tr>
    </w:tbl>
    <w:p w14:paraId="49D8CE4A" w14:textId="77777777" w:rsidR="00E34F49" w:rsidRPr="00E34F49" w:rsidRDefault="00E34F49" w:rsidP="00E34F49">
      <w:r w:rsidRPr="00E34F49">
        <w:rPr>
          <w:b/>
          <w:bCs/>
        </w:rPr>
        <w:t>6. Abuse, Neglect &amp; Exploitation Prevention</w:t>
      </w:r>
    </w:p>
    <w:p w14:paraId="1D6EBC89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Ensure staff recognize and report suspected abuse, neglect, or exploitation immediately.</w:t>
      </w:r>
    </w:p>
    <w:p w14:paraId="3C438A78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0623E800" w14:textId="77777777" w:rsidR="00E34F49" w:rsidRPr="00E34F49" w:rsidRDefault="00E34F49" w:rsidP="00E34F49">
      <w:pPr>
        <w:numPr>
          <w:ilvl w:val="0"/>
          <w:numId w:val="6"/>
        </w:numPr>
      </w:pPr>
      <w:r w:rsidRPr="00E34F49">
        <w:lastRenderedPageBreak/>
        <w:t xml:space="preserve">% of staff trained </w:t>
      </w:r>
      <w:proofErr w:type="gramStart"/>
      <w:r w:rsidRPr="00E34F49">
        <w:t>on</w:t>
      </w:r>
      <w:proofErr w:type="gramEnd"/>
      <w:r w:rsidRPr="00E34F49">
        <w:t xml:space="preserve"> abuse reporting</w:t>
      </w:r>
    </w:p>
    <w:p w14:paraId="2A8809A4" w14:textId="77777777" w:rsidR="00E34F49" w:rsidRPr="00E34F49" w:rsidRDefault="00E34F49" w:rsidP="00E34F49">
      <w:pPr>
        <w:numPr>
          <w:ilvl w:val="0"/>
          <w:numId w:val="6"/>
        </w:numPr>
      </w:pPr>
      <w:r w:rsidRPr="00E34F49">
        <w:t>% of suspected cases reported immediately</w:t>
      </w:r>
    </w:p>
    <w:p w14:paraId="3FE6908D" w14:textId="77777777" w:rsidR="00E34F49" w:rsidRPr="00E34F49" w:rsidRDefault="00E34F49" w:rsidP="00E34F49">
      <w:pPr>
        <w:numPr>
          <w:ilvl w:val="0"/>
          <w:numId w:val="6"/>
        </w:numPr>
      </w:pPr>
      <w:r w:rsidRPr="00E34F49">
        <w:t>% of cases requiring retraining</w:t>
      </w:r>
    </w:p>
    <w:p w14:paraId="0B443F00" w14:textId="77777777" w:rsidR="00E34F49" w:rsidRPr="00E34F49" w:rsidRDefault="00E34F49" w:rsidP="00E34F49">
      <w:pPr>
        <w:numPr>
          <w:ilvl w:val="0"/>
          <w:numId w:val="6"/>
        </w:numPr>
      </w:pPr>
      <w:r w:rsidRPr="00E34F49">
        <w:t>% of staff demonstrating competency during live assessment</w:t>
      </w:r>
    </w:p>
    <w:p w14:paraId="5431AB4E" w14:textId="77777777" w:rsidR="00E34F49" w:rsidRPr="00E34F49" w:rsidRDefault="00E34F49" w:rsidP="00E34F49">
      <w:pPr>
        <w:numPr>
          <w:ilvl w:val="0"/>
          <w:numId w:val="6"/>
        </w:numPr>
      </w:pPr>
      <w:r w:rsidRPr="00E34F49">
        <w:t>% of incidents with complete documentation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19C443A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85B40B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458C244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C21945B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F451F07" w14:textId="77777777" w:rsidR="00E34F49" w:rsidRPr="00E34F49" w:rsidRDefault="00E34F49" w:rsidP="00E34F49"/>
        </w:tc>
      </w:tr>
      <w:tr w:rsidR="00E34F49" w:rsidRPr="00E34F49" w14:paraId="1A6DA7A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55908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015542E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2D4B6578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408070A1" w14:textId="77777777" w:rsidR="00E34F49" w:rsidRPr="00E34F49" w:rsidRDefault="00E34F49" w:rsidP="00E34F49"/>
        </w:tc>
      </w:tr>
    </w:tbl>
    <w:p w14:paraId="7BC4AED7" w14:textId="77777777" w:rsidR="00E34F49" w:rsidRPr="00E34F49" w:rsidRDefault="00E34F49" w:rsidP="00E34F49">
      <w:r w:rsidRPr="00E34F49">
        <w:rPr>
          <w:b/>
          <w:bCs/>
        </w:rPr>
        <w:t>7. Participant Rights Compliance</w:t>
      </w:r>
    </w:p>
    <w:p w14:paraId="437468C3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Ensure all participants receive rights information and services are delivered with dignity and respect.</w:t>
      </w:r>
    </w:p>
    <w:p w14:paraId="63E3E804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3948BFDD" w14:textId="77777777" w:rsidR="00E34F49" w:rsidRPr="00E34F49" w:rsidRDefault="00E34F49" w:rsidP="00E34F49">
      <w:pPr>
        <w:numPr>
          <w:ilvl w:val="0"/>
          <w:numId w:val="7"/>
        </w:numPr>
      </w:pPr>
      <w:r w:rsidRPr="00E34F49">
        <w:t>% of participants receiving rights at intake</w:t>
      </w:r>
    </w:p>
    <w:p w14:paraId="36F55608" w14:textId="77777777" w:rsidR="00E34F49" w:rsidRPr="00E34F49" w:rsidRDefault="00E34F49" w:rsidP="00E34F49">
      <w:pPr>
        <w:numPr>
          <w:ilvl w:val="0"/>
          <w:numId w:val="7"/>
        </w:numPr>
      </w:pPr>
      <w:r w:rsidRPr="00E34F49">
        <w:t>% of participants receiving rights annually</w:t>
      </w:r>
    </w:p>
    <w:p w14:paraId="7CF23516" w14:textId="77777777" w:rsidR="00E34F49" w:rsidRPr="00E34F49" w:rsidRDefault="00E34F49" w:rsidP="00E34F49">
      <w:pPr>
        <w:numPr>
          <w:ilvl w:val="0"/>
          <w:numId w:val="7"/>
        </w:numPr>
      </w:pPr>
      <w:r w:rsidRPr="00E34F49">
        <w:t>% of staff trained on participant rights</w:t>
      </w:r>
    </w:p>
    <w:p w14:paraId="72EB986E" w14:textId="77777777" w:rsidR="00E34F49" w:rsidRPr="00E34F49" w:rsidRDefault="00E34F49" w:rsidP="00E34F49">
      <w:pPr>
        <w:numPr>
          <w:ilvl w:val="0"/>
          <w:numId w:val="7"/>
        </w:numPr>
      </w:pPr>
      <w:r w:rsidRPr="00E34F49">
        <w:t>% of complaints related to rights violations</w:t>
      </w:r>
    </w:p>
    <w:p w14:paraId="5343B583" w14:textId="77777777" w:rsidR="00E34F49" w:rsidRPr="00E34F49" w:rsidRDefault="00E34F49" w:rsidP="00E34F49">
      <w:pPr>
        <w:numPr>
          <w:ilvl w:val="0"/>
          <w:numId w:val="7"/>
        </w:numPr>
      </w:pPr>
      <w:r w:rsidRPr="00E34F49">
        <w:t>% of rights materials available in preferred language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67B623B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973EAD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304C55C1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B829DF5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5CF2BFD5" w14:textId="77777777" w:rsidR="00E34F49" w:rsidRPr="00E34F49" w:rsidRDefault="00E34F49" w:rsidP="00E34F49"/>
        </w:tc>
      </w:tr>
      <w:tr w:rsidR="00E34F49" w:rsidRPr="00E34F49" w14:paraId="3CA0AD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8545C6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0D2A768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2C6CF888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B873247" w14:textId="77777777" w:rsidR="00E34F49" w:rsidRPr="00E34F49" w:rsidRDefault="00E34F49" w:rsidP="00E34F49"/>
        </w:tc>
      </w:tr>
    </w:tbl>
    <w:p w14:paraId="7B3EA8A1" w14:textId="77777777" w:rsidR="00E34F49" w:rsidRPr="00E34F49" w:rsidRDefault="00E34F49" w:rsidP="00E34F49">
      <w:r w:rsidRPr="00E34F49">
        <w:rPr>
          <w:b/>
          <w:bCs/>
        </w:rPr>
        <w:t>8. Quality Improvement Plans (QIPs)</w:t>
      </w:r>
    </w:p>
    <w:p w14:paraId="2DD828C4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Develop and complete QIPs for identified issues.</w:t>
      </w:r>
    </w:p>
    <w:p w14:paraId="58A0BFD8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29EC96BD" w14:textId="77777777" w:rsidR="00E34F49" w:rsidRPr="00E34F49" w:rsidRDefault="00E34F49" w:rsidP="00E34F49">
      <w:pPr>
        <w:numPr>
          <w:ilvl w:val="0"/>
          <w:numId w:val="8"/>
        </w:numPr>
      </w:pPr>
      <w:r w:rsidRPr="00E34F49">
        <w:t>% of QIPs completed on time</w:t>
      </w:r>
    </w:p>
    <w:p w14:paraId="745F9F42" w14:textId="77777777" w:rsidR="00E34F49" w:rsidRPr="00E34F49" w:rsidRDefault="00E34F49" w:rsidP="00E34F49">
      <w:pPr>
        <w:numPr>
          <w:ilvl w:val="0"/>
          <w:numId w:val="8"/>
        </w:numPr>
      </w:pPr>
      <w:r w:rsidRPr="00E34F49">
        <w:t>% of QIPs requiring follow</w:t>
      </w:r>
      <w:r w:rsidRPr="00E34F49">
        <w:noBreakHyphen/>
        <w:t>up</w:t>
      </w:r>
    </w:p>
    <w:p w14:paraId="136D9593" w14:textId="77777777" w:rsidR="00E34F49" w:rsidRPr="00E34F49" w:rsidRDefault="00E34F49" w:rsidP="00E34F49">
      <w:pPr>
        <w:numPr>
          <w:ilvl w:val="0"/>
          <w:numId w:val="8"/>
        </w:numPr>
      </w:pPr>
      <w:r w:rsidRPr="00E34F49">
        <w:t>% of QIPs resulting in measurable improvement</w:t>
      </w:r>
    </w:p>
    <w:p w14:paraId="6E0FDFC6" w14:textId="77777777" w:rsidR="00E34F49" w:rsidRPr="00E34F49" w:rsidRDefault="00E34F49" w:rsidP="00E34F49">
      <w:pPr>
        <w:numPr>
          <w:ilvl w:val="0"/>
          <w:numId w:val="8"/>
        </w:numPr>
      </w:pPr>
      <w:r w:rsidRPr="00E34F49">
        <w:t>% of staff participating in QIP activities</w:t>
      </w:r>
    </w:p>
    <w:p w14:paraId="720891AF" w14:textId="77777777" w:rsidR="00E34F49" w:rsidRPr="00E34F49" w:rsidRDefault="00E34F49" w:rsidP="00E34F49">
      <w:pPr>
        <w:numPr>
          <w:ilvl w:val="0"/>
          <w:numId w:val="8"/>
        </w:numPr>
      </w:pPr>
      <w:r w:rsidRPr="00E34F49">
        <w:t>% of QIPs tied to audit findings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66B0583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C9CFFF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523D595B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1699CB3B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251661BD" w14:textId="77777777" w:rsidR="00E34F49" w:rsidRPr="00E34F49" w:rsidRDefault="00E34F49" w:rsidP="00E34F49"/>
        </w:tc>
      </w:tr>
      <w:tr w:rsidR="00E34F49" w:rsidRPr="00E34F49" w14:paraId="5CE1411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4230D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93155A1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24AEEC43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5AA99F5" w14:textId="77777777" w:rsidR="00E34F49" w:rsidRPr="00E34F49" w:rsidRDefault="00E34F49" w:rsidP="00E34F49"/>
        </w:tc>
      </w:tr>
    </w:tbl>
    <w:p w14:paraId="488BF211" w14:textId="77777777" w:rsidR="00E34F49" w:rsidRPr="00E34F49" w:rsidRDefault="00E34F49" w:rsidP="00E34F49">
      <w:r w:rsidRPr="00E34F49">
        <w:rPr>
          <w:b/>
          <w:bCs/>
        </w:rPr>
        <w:t>9. Phone Communication &amp; Responsiveness</w:t>
      </w:r>
    </w:p>
    <w:p w14:paraId="3BD24BAB" w14:textId="77777777" w:rsidR="00E34F49" w:rsidRPr="00E34F49" w:rsidRDefault="00E34F49" w:rsidP="00E34F49">
      <w:r w:rsidRPr="00E34F49">
        <w:rPr>
          <w:b/>
          <w:bCs/>
        </w:rPr>
        <w:lastRenderedPageBreak/>
        <w:t>Goal:</w:t>
      </w:r>
      <w:r w:rsidRPr="00E34F49">
        <w:br/>
        <w:t>Ensure all calls and texts through RingCentral are answered immediately or returned within 24 hours.</w:t>
      </w:r>
    </w:p>
    <w:p w14:paraId="0DADC2A1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5E10565B" w14:textId="77777777" w:rsidR="00E34F49" w:rsidRPr="00E34F49" w:rsidRDefault="00E34F49" w:rsidP="00E34F49">
      <w:pPr>
        <w:numPr>
          <w:ilvl w:val="0"/>
          <w:numId w:val="9"/>
        </w:numPr>
      </w:pPr>
      <w:r w:rsidRPr="00E34F49">
        <w:t>% of calls answered immediately</w:t>
      </w:r>
    </w:p>
    <w:p w14:paraId="33CDBFEB" w14:textId="77777777" w:rsidR="00E34F49" w:rsidRPr="00E34F49" w:rsidRDefault="00E34F49" w:rsidP="00E34F49">
      <w:pPr>
        <w:numPr>
          <w:ilvl w:val="0"/>
          <w:numId w:val="9"/>
        </w:numPr>
      </w:pPr>
      <w:r w:rsidRPr="00E34F49">
        <w:t>% of calls returned within 24 hours</w:t>
      </w:r>
    </w:p>
    <w:p w14:paraId="7748728F" w14:textId="77777777" w:rsidR="00E34F49" w:rsidRPr="00E34F49" w:rsidRDefault="00E34F49" w:rsidP="00E34F49">
      <w:pPr>
        <w:numPr>
          <w:ilvl w:val="0"/>
          <w:numId w:val="9"/>
        </w:numPr>
      </w:pPr>
      <w:r w:rsidRPr="00E34F49">
        <w:t>% of missed calls requiring escalation</w:t>
      </w:r>
    </w:p>
    <w:p w14:paraId="315FD023" w14:textId="77777777" w:rsidR="00E34F49" w:rsidRPr="00E34F49" w:rsidRDefault="00E34F49" w:rsidP="00E34F49">
      <w:pPr>
        <w:numPr>
          <w:ilvl w:val="0"/>
          <w:numId w:val="9"/>
        </w:numPr>
      </w:pPr>
      <w:r w:rsidRPr="00E34F49">
        <w:t>% of calls documented correctly</w:t>
      </w:r>
    </w:p>
    <w:p w14:paraId="43C08FAE" w14:textId="77777777" w:rsidR="00E34F49" w:rsidRPr="00E34F49" w:rsidRDefault="00E34F49" w:rsidP="00E34F49">
      <w:pPr>
        <w:numPr>
          <w:ilvl w:val="0"/>
          <w:numId w:val="9"/>
        </w:numPr>
      </w:pPr>
      <w:r w:rsidRPr="00E34F49">
        <w:t>% of staff meeting communication standards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4C65839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54CC32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492A66AA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AB1730D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497BE20" w14:textId="77777777" w:rsidR="00E34F49" w:rsidRPr="00E34F49" w:rsidRDefault="00E34F49" w:rsidP="00E34F49"/>
        </w:tc>
      </w:tr>
      <w:tr w:rsidR="00E34F49" w:rsidRPr="00E34F49" w14:paraId="7D0F55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68AB4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7B3FA79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4E9CE121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3757B7D" w14:textId="77777777" w:rsidR="00E34F49" w:rsidRPr="00E34F49" w:rsidRDefault="00E34F49" w:rsidP="00E34F49"/>
        </w:tc>
      </w:tr>
    </w:tbl>
    <w:p w14:paraId="5057DECA" w14:textId="77777777" w:rsidR="00E34F49" w:rsidRPr="00E34F49" w:rsidRDefault="00E34F49" w:rsidP="00E34F49">
      <w:r w:rsidRPr="00E34F49">
        <w:rPr>
          <w:b/>
          <w:bCs/>
        </w:rPr>
        <w:t>10. County Service Area &amp; MCO Contract Compliance</w:t>
      </w:r>
    </w:p>
    <w:p w14:paraId="560AC3B9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Ensure service areas match MCO contracts and staffing capacity.</w:t>
      </w:r>
    </w:p>
    <w:p w14:paraId="76036FF6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7CEB35D0" w14:textId="77777777" w:rsidR="00E34F49" w:rsidRPr="00E34F49" w:rsidRDefault="00E34F49" w:rsidP="00E34F49">
      <w:pPr>
        <w:numPr>
          <w:ilvl w:val="0"/>
          <w:numId w:val="10"/>
        </w:numPr>
      </w:pPr>
      <w:r w:rsidRPr="00E34F49">
        <w:t>% of counties with active staffing</w:t>
      </w:r>
    </w:p>
    <w:p w14:paraId="667C59BB" w14:textId="77777777" w:rsidR="00E34F49" w:rsidRPr="00E34F49" w:rsidRDefault="00E34F49" w:rsidP="00E34F49">
      <w:pPr>
        <w:numPr>
          <w:ilvl w:val="0"/>
          <w:numId w:val="10"/>
        </w:numPr>
      </w:pPr>
      <w:r w:rsidRPr="00E34F49">
        <w:t>% of counties aligned with MCO contracts</w:t>
      </w:r>
    </w:p>
    <w:p w14:paraId="4B8B4DCC" w14:textId="77777777" w:rsidR="00E34F49" w:rsidRPr="00E34F49" w:rsidRDefault="00E34F49" w:rsidP="00E34F49">
      <w:pPr>
        <w:numPr>
          <w:ilvl w:val="0"/>
          <w:numId w:val="10"/>
        </w:numPr>
      </w:pPr>
      <w:r w:rsidRPr="00E34F49">
        <w:t>% of service area updates completed annually</w:t>
      </w:r>
    </w:p>
    <w:p w14:paraId="3A347668" w14:textId="77777777" w:rsidR="00E34F49" w:rsidRPr="00E34F49" w:rsidRDefault="00E34F49" w:rsidP="00E34F49">
      <w:pPr>
        <w:numPr>
          <w:ilvl w:val="0"/>
          <w:numId w:val="10"/>
        </w:numPr>
      </w:pPr>
      <w:r w:rsidRPr="00E34F49">
        <w:t>% of new counties approved by MCOs</w:t>
      </w:r>
    </w:p>
    <w:p w14:paraId="09AF51D2" w14:textId="77777777" w:rsidR="00E34F49" w:rsidRPr="00E34F49" w:rsidRDefault="00E34F49" w:rsidP="00E34F49">
      <w:pPr>
        <w:numPr>
          <w:ilvl w:val="0"/>
          <w:numId w:val="10"/>
        </w:numPr>
      </w:pPr>
      <w:r w:rsidRPr="00E34F49">
        <w:t>% of service gaps identified and corrected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0918437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E29731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0CF0B98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21FC8310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F3CC32B" w14:textId="77777777" w:rsidR="00E34F49" w:rsidRPr="00E34F49" w:rsidRDefault="00E34F49" w:rsidP="00E34F49"/>
        </w:tc>
      </w:tr>
      <w:tr w:rsidR="00E34F49" w:rsidRPr="00E34F49" w14:paraId="7EEF889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E1119D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F6D5E4C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1C74E2B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60EC02F" w14:textId="77777777" w:rsidR="00E34F49" w:rsidRPr="00E34F49" w:rsidRDefault="00E34F49" w:rsidP="00E34F49"/>
        </w:tc>
      </w:tr>
    </w:tbl>
    <w:p w14:paraId="4657E791" w14:textId="77777777" w:rsidR="00E34F49" w:rsidRPr="00E34F49" w:rsidRDefault="00E34F49" w:rsidP="00E34F49">
      <w:r w:rsidRPr="00E34F49">
        <w:rPr>
          <w:b/>
          <w:bCs/>
        </w:rPr>
        <w:t>11. Staff Performance &amp; Supervision</w:t>
      </w:r>
    </w:p>
    <w:p w14:paraId="355B6FEE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Ensure supervisors complete performance reviews, coaching, and follow</w:t>
      </w:r>
      <w:r w:rsidRPr="00E34F49">
        <w:noBreakHyphen/>
        <w:t>up.</w:t>
      </w:r>
    </w:p>
    <w:p w14:paraId="0FE1D787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66161641" w14:textId="77777777" w:rsidR="00E34F49" w:rsidRPr="00E34F49" w:rsidRDefault="00E34F49" w:rsidP="00E34F49">
      <w:pPr>
        <w:numPr>
          <w:ilvl w:val="0"/>
          <w:numId w:val="11"/>
        </w:numPr>
      </w:pPr>
      <w:r w:rsidRPr="00E34F49">
        <w:t>% of annual performance reviews completed</w:t>
      </w:r>
    </w:p>
    <w:p w14:paraId="7860AF00" w14:textId="77777777" w:rsidR="00E34F49" w:rsidRPr="00E34F49" w:rsidRDefault="00E34F49" w:rsidP="00E34F49">
      <w:pPr>
        <w:numPr>
          <w:ilvl w:val="0"/>
          <w:numId w:val="11"/>
        </w:numPr>
      </w:pPr>
      <w:r w:rsidRPr="00E34F49">
        <w:t>% of staff receiving coaching or corrective action</w:t>
      </w:r>
    </w:p>
    <w:p w14:paraId="302688B7" w14:textId="77777777" w:rsidR="00E34F49" w:rsidRPr="00E34F49" w:rsidRDefault="00E34F49" w:rsidP="00E34F49">
      <w:pPr>
        <w:numPr>
          <w:ilvl w:val="0"/>
          <w:numId w:val="11"/>
        </w:numPr>
      </w:pPr>
      <w:r w:rsidRPr="00E34F49">
        <w:t>% of supervisors completing monthly check</w:t>
      </w:r>
      <w:r w:rsidRPr="00E34F49">
        <w:noBreakHyphen/>
        <w:t>ins</w:t>
      </w:r>
    </w:p>
    <w:p w14:paraId="515795BE" w14:textId="77777777" w:rsidR="00E34F49" w:rsidRPr="00E34F49" w:rsidRDefault="00E34F49" w:rsidP="00E34F49">
      <w:pPr>
        <w:numPr>
          <w:ilvl w:val="0"/>
          <w:numId w:val="11"/>
        </w:numPr>
      </w:pPr>
      <w:r w:rsidRPr="00E34F49">
        <w:t>% of staff meeting performance standards</w:t>
      </w:r>
    </w:p>
    <w:p w14:paraId="28187BE2" w14:textId="77777777" w:rsidR="00E34F49" w:rsidRPr="00E34F49" w:rsidRDefault="00E34F49" w:rsidP="00E34F49">
      <w:pPr>
        <w:numPr>
          <w:ilvl w:val="0"/>
          <w:numId w:val="11"/>
        </w:numPr>
      </w:pPr>
      <w:r w:rsidRPr="00E34F49">
        <w:t>% of staff requiring additional support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34F49" w:rsidRPr="00E34F49" w14:paraId="11097B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55491E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38E2F0B2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7538AC9C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1A42D59C" w14:textId="77777777" w:rsidR="00E34F49" w:rsidRPr="00E34F49" w:rsidRDefault="00E34F49" w:rsidP="00E34F49"/>
        </w:tc>
      </w:tr>
      <w:tr w:rsidR="00E34F49" w:rsidRPr="00E34F49" w14:paraId="3E2050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CF919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3F4CFC17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076FC731" w14:textId="77777777" w:rsidR="00E34F49" w:rsidRPr="00E34F49" w:rsidRDefault="00E34F49" w:rsidP="00E34F49"/>
        </w:tc>
        <w:tc>
          <w:tcPr>
            <w:tcW w:w="0" w:type="auto"/>
            <w:vAlign w:val="center"/>
            <w:hideMark/>
          </w:tcPr>
          <w:p w14:paraId="66394531" w14:textId="77777777" w:rsidR="00E34F49" w:rsidRPr="00E34F49" w:rsidRDefault="00E34F49" w:rsidP="00E34F49"/>
        </w:tc>
      </w:tr>
    </w:tbl>
    <w:p w14:paraId="78CE668C" w14:textId="77777777" w:rsidR="00E34F49" w:rsidRPr="00E34F49" w:rsidRDefault="00E34F49" w:rsidP="00E34F49">
      <w:r w:rsidRPr="00E34F49">
        <w:rPr>
          <w:b/>
          <w:bCs/>
        </w:rPr>
        <w:t>12. Risk Management &amp; Safety</w:t>
      </w:r>
    </w:p>
    <w:p w14:paraId="2140F4C2" w14:textId="77777777" w:rsidR="00E34F49" w:rsidRPr="00E34F49" w:rsidRDefault="00E34F49" w:rsidP="00E34F49">
      <w:r w:rsidRPr="00E34F49">
        <w:rPr>
          <w:b/>
          <w:bCs/>
        </w:rPr>
        <w:t>Goal:</w:t>
      </w:r>
      <w:r w:rsidRPr="00E34F49">
        <w:br/>
        <w:t>Identify, track, and reduce risks through incident trends and safety reviews.</w:t>
      </w:r>
    </w:p>
    <w:p w14:paraId="53FA7F88" w14:textId="77777777" w:rsidR="00E34F49" w:rsidRPr="00E34F49" w:rsidRDefault="00E34F49" w:rsidP="00E34F49">
      <w:r w:rsidRPr="00E34F49">
        <w:rPr>
          <w:b/>
          <w:bCs/>
        </w:rPr>
        <w:t>Expanded Measures:</w:t>
      </w:r>
    </w:p>
    <w:p w14:paraId="4BFB6211" w14:textId="77777777" w:rsidR="00E34F49" w:rsidRPr="00E34F49" w:rsidRDefault="00E34F49" w:rsidP="00E34F49">
      <w:pPr>
        <w:numPr>
          <w:ilvl w:val="0"/>
          <w:numId w:val="12"/>
        </w:numPr>
      </w:pPr>
      <w:r w:rsidRPr="00E34F49">
        <w:t>% of risks identified and mitigated</w:t>
      </w:r>
    </w:p>
    <w:p w14:paraId="05EE01F8" w14:textId="77777777" w:rsidR="00E34F49" w:rsidRPr="00E34F49" w:rsidRDefault="00E34F49" w:rsidP="00E34F49">
      <w:pPr>
        <w:numPr>
          <w:ilvl w:val="0"/>
          <w:numId w:val="12"/>
        </w:numPr>
      </w:pPr>
      <w:r w:rsidRPr="00E34F49">
        <w:t>% of homes requiring safety follow</w:t>
      </w:r>
      <w:r w:rsidRPr="00E34F49">
        <w:noBreakHyphen/>
        <w:t>up</w:t>
      </w:r>
    </w:p>
    <w:p w14:paraId="16CE27C4" w14:textId="77777777" w:rsidR="00E34F49" w:rsidRPr="00E34F49" w:rsidRDefault="00E34F49" w:rsidP="00E34F49">
      <w:pPr>
        <w:numPr>
          <w:ilvl w:val="0"/>
          <w:numId w:val="12"/>
        </w:numPr>
      </w:pPr>
      <w:r w:rsidRPr="00E34F49">
        <w:t>% of incidents linked to environmental hazards</w:t>
      </w:r>
    </w:p>
    <w:p w14:paraId="7DD8452B" w14:textId="77777777" w:rsidR="00E34F49" w:rsidRPr="00E34F49" w:rsidRDefault="00E34F49" w:rsidP="00E34F49">
      <w:pPr>
        <w:numPr>
          <w:ilvl w:val="0"/>
          <w:numId w:val="12"/>
        </w:numPr>
      </w:pPr>
      <w:r w:rsidRPr="00E34F49">
        <w:t xml:space="preserve">% of staff trained </w:t>
      </w:r>
      <w:proofErr w:type="gramStart"/>
      <w:r w:rsidRPr="00E34F49">
        <w:t>on</w:t>
      </w:r>
      <w:proofErr w:type="gramEnd"/>
      <w:r w:rsidRPr="00E34F49">
        <w:t xml:space="preserve"> safety procedures</w:t>
      </w:r>
    </w:p>
    <w:p w14:paraId="6CE280F3" w14:textId="77777777" w:rsidR="00E34F49" w:rsidRDefault="00E34F49" w:rsidP="00E34F49">
      <w:pPr>
        <w:numPr>
          <w:ilvl w:val="0"/>
          <w:numId w:val="12"/>
        </w:numPr>
      </w:pPr>
      <w:r w:rsidRPr="00E34F49">
        <w:t>% of risk</w:t>
      </w:r>
      <w:r w:rsidRPr="00E34F49">
        <w:noBreakHyphen/>
        <w:t>related QIPs completed</w:t>
      </w:r>
    </w:p>
    <w:p w14:paraId="3366121E" w14:textId="77777777" w:rsidR="00853C89" w:rsidRDefault="00853C89" w:rsidP="00853C89"/>
    <w:p w14:paraId="5F9E5733" w14:textId="06DEFB94" w:rsidR="00853C89" w:rsidRPr="00853C89" w:rsidRDefault="00853C89" w:rsidP="00853C89">
      <w:r>
        <w:t xml:space="preserve">13. </w:t>
      </w:r>
      <w:r w:rsidRPr="00853C89">
        <w:rPr>
          <w:b/>
          <w:bCs/>
        </w:rPr>
        <w:t>Overnight / Awake Confirmation</w:t>
      </w:r>
    </w:p>
    <w:p w14:paraId="588420EF" w14:textId="77777777" w:rsidR="00853C89" w:rsidRPr="00853C89" w:rsidRDefault="00853C89" w:rsidP="00853C89">
      <w:r w:rsidRPr="00853C89">
        <w:rPr>
          <w:b/>
          <w:bCs/>
        </w:rPr>
        <w:t>Goal:</w:t>
      </w:r>
      <w:r w:rsidRPr="00853C89">
        <w:br/>
        <w:t>Ensure all overnight shifts maintain verified Awake Confirmation to protect member safety, confirm caregiver alertness, and uphold service integrity.</w:t>
      </w:r>
    </w:p>
    <w:p w14:paraId="3E182D93" w14:textId="77777777" w:rsidR="00E928DC" w:rsidRDefault="00853C89" w:rsidP="00E928DC">
      <w:pPr>
        <w:spacing w:before="240"/>
        <w:rPr>
          <w:b/>
          <w:bCs/>
        </w:rPr>
      </w:pPr>
      <w:r w:rsidRPr="00E928DC">
        <w:rPr>
          <w:b/>
          <w:bCs/>
        </w:rPr>
        <w:t>Expanded Measures:</w:t>
      </w:r>
      <w:r w:rsidR="00E928DC">
        <w:rPr>
          <w:b/>
          <w:bCs/>
        </w:rPr>
        <w:t xml:space="preserve"> </w:t>
      </w:r>
    </w:p>
    <w:p w14:paraId="4957D252" w14:textId="77777777" w:rsidR="00E928DC" w:rsidRPr="00E928DC" w:rsidRDefault="00E928DC" w:rsidP="00E928DC">
      <w:pPr>
        <w:pStyle w:val="ListParagraph"/>
        <w:numPr>
          <w:ilvl w:val="0"/>
          <w:numId w:val="17"/>
        </w:numPr>
        <w:spacing w:before="240"/>
      </w:pPr>
      <w:r w:rsidRPr="00E928DC">
        <w:t>% of overnight shifts with completed Awake Confirmations (start, mid</w:t>
      </w:r>
      <w:r w:rsidRPr="00E928DC">
        <w:noBreakHyphen/>
        <w:t>shift, and end)</w:t>
      </w:r>
    </w:p>
    <w:p w14:paraId="11A3017C" w14:textId="77777777" w:rsidR="00E928DC" w:rsidRPr="00E928DC" w:rsidRDefault="00E928DC" w:rsidP="00E928DC">
      <w:pPr>
        <w:pStyle w:val="ListParagraph"/>
        <w:numPr>
          <w:ilvl w:val="0"/>
          <w:numId w:val="17"/>
        </w:numPr>
        <w:spacing w:before="240"/>
      </w:pPr>
      <w:r w:rsidRPr="00E928DC">
        <w:t>% of missed or late confirmations followed up within 15 minutes</w:t>
      </w:r>
    </w:p>
    <w:p w14:paraId="2E7C407E" w14:textId="77777777" w:rsidR="00E928DC" w:rsidRPr="00E928DC" w:rsidRDefault="00E928DC" w:rsidP="00E928DC">
      <w:pPr>
        <w:pStyle w:val="ListParagraph"/>
        <w:numPr>
          <w:ilvl w:val="0"/>
          <w:numId w:val="17"/>
        </w:numPr>
        <w:spacing w:before="240"/>
      </w:pPr>
      <w:r w:rsidRPr="00E928DC">
        <w:t>% of overnight documentation logs completed accurately (member status, safety notes, alertness)</w:t>
      </w:r>
    </w:p>
    <w:p w14:paraId="77F397C4" w14:textId="77777777" w:rsidR="00E928DC" w:rsidRPr="00E928DC" w:rsidRDefault="00E928DC" w:rsidP="00E928DC">
      <w:pPr>
        <w:pStyle w:val="ListParagraph"/>
        <w:numPr>
          <w:ilvl w:val="0"/>
          <w:numId w:val="17"/>
        </w:numPr>
      </w:pPr>
      <w:r w:rsidRPr="00E928DC">
        <w:t>% of overnight incidents linked to caregiver fatigue or sleeping on shift</w:t>
      </w:r>
    </w:p>
    <w:p w14:paraId="715E8852" w14:textId="4135EAA0" w:rsidR="00853C89" w:rsidRPr="00E34F49" w:rsidRDefault="00E928DC" w:rsidP="00853C89">
      <w:pPr>
        <w:pStyle w:val="ListParagraph"/>
        <w:numPr>
          <w:ilvl w:val="0"/>
          <w:numId w:val="17"/>
        </w:numPr>
      </w:pPr>
      <w:r w:rsidRPr="00E928DC">
        <w:t>% of corrective actions or QIPs completed for repeated overnight issues</w:t>
      </w:r>
      <w:r w:rsidR="00853C89" w:rsidRPr="00853C89">
        <w:br/>
      </w:r>
      <w:r>
        <w:t xml:space="preserve"> </w:t>
      </w:r>
    </w:p>
    <w:p w14:paraId="09EC8247" w14:textId="77777777" w:rsidR="00514D75" w:rsidRPr="00514D75" w:rsidRDefault="00514D75" w:rsidP="00514D75">
      <w:r>
        <w:t xml:space="preserve">14. </w:t>
      </w:r>
      <w:r w:rsidRPr="00514D75">
        <w:rPr>
          <w:b/>
          <w:bCs/>
        </w:rPr>
        <w:t>Utilization Management</w:t>
      </w:r>
    </w:p>
    <w:p w14:paraId="514E99CF" w14:textId="77777777" w:rsidR="00514D75" w:rsidRPr="00514D75" w:rsidRDefault="00514D75" w:rsidP="00514D75">
      <w:r w:rsidRPr="00514D75">
        <w:rPr>
          <w:b/>
          <w:bCs/>
        </w:rPr>
        <w:t>Goal:</w:t>
      </w:r>
      <w:r w:rsidRPr="00514D75">
        <w:br/>
        <w:t>Ensure all authorized service hours are used appropriately, monitored consistently, and adjusted proactively to meet member needs while maintaining compliance and preventing over</w:t>
      </w:r>
      <w:r w:rsidRPr="00514D75">
        <w:noBreakHyphen/>
        <w:t xml:space="preserve"> or under</w:t>
      </w:r>
      <w:r w:rsidRPr="00514D75">
        <w:noBreakHyphen/>
        <w:t>utilization.</w:t>
      </w:r>
    </w:p>
    <w:p w14:paraId="4F6F86FF" w14:textId="77777777" w:rsidR="00514D75" w:rsidRPr="00514D75" w:rsidRDefault="00514D75" w:rsidP="00514D75">
      <w:r w:rsidRPr="00514D75">
        <w:rPr>
          <w:b/>
          <w:bCs/>
        </w:rPr>
        <w:t>Expanded Measures:</w:t>
      </w:r>
      <w:r w:rsidRPr="00514D75">
        <w:br/>
        <w:t xml:space="preserve">• </w:t>
      </w:r>
      <w:r w:rsidRPr="00514D75">
        <w:rPr>
          <w:b/>
          <w:bCs/>
        </w:rPr>
        <w:t>% of members with monthly utilization reviews completed</w:t>
      </w:r>
      <w:r w:rsidRPr="00514D75">
        <w:t xml:space="preserve"> (hours used vs. hours </w:t>
      </w:r>
      <w:r w:rsidRPr="00514D75">
        <w:lastRenderedPageBreak/>
        <w:t>authorized)</w:t>
      </w:r>
      <w:r w:rsidRPr="00514D75">
        <w:br/>
        <w:t xml:space="preserve">• </w:t>
      </w:r>
      <w:r w:rsidRPr="00514D75">
        <w:rPr>
          <w:b/>
          <w:bCs/>
        </w:rPr>
        <w:t>% of cases requiring follow</w:t>
      </w:r>
      <w:r w:rsidRPr="00514D75">
        <w:rPr>
          <w:b/>
          <w:bCs/>
        </w:rPr>
        <w:noBreakHyphen/>
        <w:t>up due to under</w:t>
      </w:r>
      <w:r w:rsidRPr="00514D75">
        <w:rPr>
          <w:b/>
          <w:bCs/>
        </w:rPr>
        <w:noBreakHyphen/>
        <w:t>utilization or over</w:t>
      </w:r>
      <w:r w:rsidRPr="00514D75">
        <w:rPr>
          <w:b/>
          <w:bCs/>
        </w:rPr>
        <w:noBreakHyphen/>
        <w:t>utilization</w:t>
      </w:r>
      <w:r w:rsidRPr="00514D75">
        <w:br/>
        <w:t xml:space="preserve">• </w:t>
      </w:r>
      <w:r w:rsidRPr="00514D75">
        <w:rPr>
          <w:b/>
          <w:bCs/>
        </w:rPr>
        <w:t>% of service plan adjustments completed within required timeframes</w:t>
      </w:r>
      <w:r w:rsidRPr="00514D75">
        <w:br/>
        <w:t xml:space="preserve">• </w:t>
      </w:r>
      <w:r w:rsidRPr="00514D75">
        <w:rPr>
          <w:b/>
          <w:bCs/>
        </w:rPr>
        <w:t>% of caregivers receiving coaching or reminders related to missed/shortened visits</w:t>
      </w:r>
      <w:r w:rsidRPr="00514D75">
        <w:br/>
        <w:t xml:space="preserve">• </w:t>
      </w:r>
      <w:r w:rsidRPr="00514D75">
        <w:rPr>
          <w:b/>
          <w:bCs/>
        </w:rPr>
        <w:t>% of utilization</w:t>
      </w:r>
      <w:r w:rsidRPr="00514D75">
        <w:rPr>
          <w:b/>
          <w:bCs/>
        </w:rPr>
        <w:noBreakHyphen/>
        <w:t>related QIPs completed</w:t>
      </w:r>
      <w:r w:rsidRPr="00514D75">
        <w:t xml:space="preserve"> (patterns of missed care, chronic underuse, or scheduling barriers)</w:t>
      </w:r>
    </w:p>
    <w:p w14:paraId="24755072" w14:textId="049AB497" w:rsidR="00310FA6" w:rsidRDefault="00310FA6"/>
    <w:sectPr w:rsidR="00310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F60B1"/>
    <w:multiLevelType w:val="multilevel"/>
    <w:tmpl w:val="3F2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241B7"/>
    <w:multiLevelType w:val="hybridMultilevel"/>
    <w:tmpl w:val="A7644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D30B5"/>
    <w:multiLevelType w:val="multilevel"/>
    <w:tmpl w:val="A0BA7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801842"/>
    <w:multiLevelType w:val="multilevel"/>
    <w:tmpl w:val="8DF0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FE5"/>
    <w:multiLevelType w:val="hybridMultilevel"/>
    <w:tmpl w:val="DBD4E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4580D"/>
    <w:multiLevelType w:val="hybridMultilevel"/>
    <w:tmpl w:val="F698C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B426E"/>
    <w:multiLevelType w:val="multilevel"/>
    <w:tmpl w:val="804E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A2C12"/>
    <w:multiLevelType w:val="multilevel"/>
    <w:tmpl w:val="DAC2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F12D2"/>
    <w:multiLevelType w:val="multilevel"/>
    <w:tmpl w:val="7232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D0243"/>
    <w:multiLevelType w:val="multilevel"/>
    <w:tmpl w:val="FC947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351E0"/>
    <w:multiLevelType w:val="multilevel"/>
    <w:tmpl w:val="96B2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B59A9"/>
    <w:multiLevelType w:val="hybridMultilevel"/>
    <w:tmpl w:val="ED76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E35E8"/>
    <w:multiLevelType w:val="multilevel"/>
    <w:tmpl w:val="7794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7D5F0F"/>
    <w:multiLevelType w:val="multilevel"/>
    <w:tmpl w:val="0A1E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37400F"/>
    <w:multiLevelType w:val="multilevel"/>
    <w:tmpl w:val="986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47062F"/>
    <w:multiLevelType w:val="multilevel"/>
    <w:tmpl w:val="F728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2510AF"/>
    <w:multiLevelType w:val="hybridMultilevel"/>
    <w:tmpl w:val="69C07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390625">
    <w:abstractNumId w:val="10"/>
  </w:num>
  <w:num w:numId="2" w16cid:durableId="1431658526">
    <w:abstractNumId w:val="8"/>
  </w:num>
  <w:num w:numId="3" w16cid:durableId="293175077">
    <w:abstractNumId w:val="2"/>
  </w:num>
  <w:num w:numId="4" w16cid:durableId="371268356">
    <w:abstractNumId w:val="9"/>
  </w:num>
  <w:num w:numId="5" w16cid:durableId="1111902032">
    <w:abstractNumId w:val="6"/>
  </w:num>
  <w:num w:numId="6" w16cid:durableId="1222981837">
    <w:abstractNumId w:val="12"/>
  </w:num>
  <w:num w:numId="7" w16cid:durableId="551694780">
    <w:abstractNumId w:val="3"/>
  </w:num>
  <w:num w:numId="8" w16cid:durableId="496270938">
    <w:abstractNumId w:val="0"/>
  </w:num>
  <w:num w:numId="9" w16cid:durableId="132715285">
    <w:abstractNumId w:val="13"/>
  </w:num>
  <w:num w:numId="10" w16cid:durableId="1982534511">
    <w:abstractNumId w:val="7"/>
  </w:num>
  <w:num w:numId="11" w16cid:durableId="1556820188">
    <w:abstractNumId w:val="15"/>
  </w:num>
  <w:num w:numId="12" w16cid:durableId="429278284">
    <w:abstractNumId w:val="14"/>
  </w:num>
  <w:num w:numId="13" w16cid:durableId="185366829">
    <w:abstractNumId w:val="16"/>
  </w:num>
  <w:num w:numId="14" w16cid:durableId="1236748539">
    <w:abstractNumId w:val="4"/>
  </w:num>
  <w:num w:numId="15" w16cid:durableId="1213272423">
    <w:abstractNumId w:val="11"/>
  </w:num>
  <w:num w:numId="16" w16cid:durableId="1687098599">
    <w:abstractNumId w:val="1"/>
  </w:num>
  <w:num w:numId="17" w16cid:durableId="20847953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49"/>
    <w:rsid w:val="00310FA6"/>
    <w:rsid w:val="00432BEC"/>
    <w:rsid w:val="00487281"/>
    <w:rsid w:val="00514D75"/>
    <w:rsid w:val="00853C89"/>
    <w:rsid w:val="00E34F49"/>
    <w:rsid w:val="00E928DC"/>
    <w:rsid w:val="00E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E88BC"/>
  <w15:chartTrackingRefBased/>
  <w15:docId w15:val="{DF05A042-3DF4-4FA6-9309-4A5C331D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4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4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4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4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4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4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4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4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4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4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4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4F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4F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4F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4F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4F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4F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4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4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4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4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4F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4F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4F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4F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4F4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3C89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928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6</Pages>
  <Words>624</Words>
  <Characters>5138</Characters>
  <Application>Microsoft Office Word</Application>
  <DocSecurity>0</DocSecurity>
  <Lines>151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Rodriguez</dc:creator>
  <cp:keywords/>
  <dc:description/>
  <cp:lastModifiedBy>Maria Rodriguez</cp:lastModifiedBy>
  <cp:revision>1</cp:revision>
  <dcterms:created xsi:type="dcterms:W3CDTF">2026-02-16T13:41:00Z</dcterms:created>
  <dcterms:modified xsi:type="dcterms:W3CDTF">2026-02-19T14:53:00Z</dcterms:modified>
</cp:coreProperties>
</file>