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3FB0" w14:textId="15633192" w:rsidR="00420907" w:rsidRPr="008541B2" w:rsidRDefault="00CC41C6" w:rsidP="00420907">
      <w:pPr>
        <w:spacing w:after="0"/>
        <w:rPr>
          <w:b/>
          <w:bCs/>
        </w:rPr>
      </w:pPr>
      <w:r>
        <w:rPr>
          <w:b/>
          <w:bCs/>
        </w:rPr>
        <w:t>Family First Homecare</w:t>
      </w:r>
    </w:p>
    <w:p w14:paraId="7D4D0FB0" w14:textId="77777777" w:rsidR="009E3716" w:rsidRPr="004129D9" w:rsidRDefault="009E3716" w:rsidP="0099069C">
      <w:pPr>
        <w:spacing w:after="0"/>
        <w:rPr>
          <w:b/>
          <w:bCs/>
        </w:rPr>
      </w:pPr>
      <w:r w:rsidRPr="004129D9">
        <w:rPr>
          <w:b/>
          <w:bCs/>
        </w:rPr>
        <w:t>Child Abuse History Certification Policy</w:t>
      </w:r>
    </w:p>
    <w:p w14:paraId="2EDFA61B" w14:textId="77777777" w:rsidR="00352086" w:rsidRDefault="00352086" w:rsidP="00352086">
      <w:pPr>
        <w:spacing w:after="0"/>
      </w:pPr>
    </w:p>
    <w:p w14:paraId="196B07B0" w14:textId="22ED28A9" w:rsidR="00F80B43" w:rsidRDefault="00F80B43" w:rsidP="00F80B43">
      <w:pPr>
        <w:spacing w:after="0"/>
      </w:pPr>
      <w:r w:rsidRPr="0019544C">
        <w:t xml:space="preserve">Effective Date: </w:t>
      </w:r>
      <w:r>
        <w:t>0</w:t>
      </w:r>
      <w:r w:rsidR="00CC41C6">
        <w:t>6</w:t>
      </w:r>
      <w:r w:rsidRPr="0019544C">
        <w:t>/01/202</w:t>
      </w:r>
      <w:r w:rsidR="00CC41C6">
        <w:t>5</w:t>
      </w:r>
      <w:r w:rsidRPr="0019544C">
        <w:br/>
        <w:t xml:space="preserve">Revision Date: </w:t>
      </w:r>
      <w:r>
        <w:t>_______________________________</w:t>
      </w:r>
      <w:r w:rsidRPr="0019544C">
        <w:br/>
        <w:t xml:space="preserve">Approved by: </w:t>
      </w:r>
      <w:r>
        <w:t>________________________________</w:t>
      </w:r>
    </w:p>
    <w:p w14:paraId="3A12AFA6" w14:textId="77777777" w:rsidR="00F80B43" w:rsidRPr="0019544C" w:rsidRDefault="00F80B43" w:rsidP="00F80B43">
      <w:pPr>
        <w:spacing w:after="0"/>
      </w:pPr>
      <w:r>
        <w:t>Signature: ___________________________________</w:t>
      </w:r>
      <w:r w:rsidRPr="0019544C">
        <w:br/>
        <w:t>Applies to: All staff, contractors, and volunteers involved in participant care</w:t>
      </w:r>
    </w:p>
    <w:p w14:paraId="79E93C6E" w14:textId="77777777" w:rsidR="00F80B43" w:rsidRDefault="00F80B43" w:rsidP="00F80B43">
      <w:pPr>
        <w:spacing w:after="0"/>
        <w:rPr>
          <w:b/>
          <w:bCs/>
          <w:u w:val="single"/>
        </w:rPr>
      </w:pPr>
    </w:p>
    <w:p w14:paraId="72962378" w14:textId="56E67C04" w:rsidR="009E3716" w:rsidRPr="004129D9" w:rsidRDefault="009E3716" w:rsidP="0099069C">
      <w:pPr>
        <w:spacing w:after="0"/>
        <w:rPr>
          <w:b/>
          <w:bCs/>
          <w:u w:val="single"/>
        </w:rPr>
      </w:pPr>
      <w:r w:rsidRPr="004129D9">
        <w:rPr>
          <w:b/>
          <w:bCs/>
          <w:u w:val="single"/>
        </w:rPr>
        <w:t>Purpose</w:t>
      </w:r>
    </w:p>
    <w:p w14:paraId="04DB97AD" w14:textId="77777777" w:rsidR="009E3716" w:rsidRPr="0099069C" w:rsidRDefault="009E3716" w:rsidP="0099069C">
      <w:pPr>
        <w:spacing w:after="0"/>
      </w:pPr>
      <w:r w:rsidRPr="0099069C">
        <w:t>The purpose of this policy is to ensure compliance with 55 Pa. Code §52.14 by requiring all employees, contractors, and volunteers providing services in homes where children under the age of 18 reside to obtain a Child Abuse History Certification from the Pennsylvania Department of Human Services (DHS). This policy outlines the procedures for obtaining and maintaining this certification as a condition of employment.</w:t>
      </w:r>
    </w:p>
    <w:p w14:paraId="77567CAB" w14:textId="7E01B713" w:rsidR="009E3716" w:rsidRPr="0099069C" w:rsidRDefault="009E3716" w:rsidP="0099069C">
      <w:pPr>
        <w:spacing w:after="0"/>
      </w:pPr>
    </w:p>
    <w:p w14:paraId="4BF9AE7F" w14:textId="63309612" w:rsidR="009E3716" w:rsidRPr="004129D9" w:rsidRDefault="009E3716" w:rsidP="0099069C">
      <w:pPr>
        <w:spacing w:after="0"/>
        <w:rPr>
          <w:b/>
          <w:bCs/>
          <w:u w:val="single"/>
        </w:rPr>
      </w:pPr>
      <w:r w:rsidRPr="004129D9">
        <w:rPr>
          <w:b/>
          <w:bCs/>
          <w:u w:val="single"/>
        </w:rPr>
        <w:t>Scope</w:t>
      </w:r>
    </w:p>
    <w:p w14:paraId="44A81A13" w14:textId="77777777" w:rsidR="009E3716" w:rsidRPr="0099069C" w:rsidRDefault="009E3716" w:rsidP="0099069C">
      <w:pPr>
        <w:spacing w:after="0"/>
      </w:pPr>
      <w:r w:rsidRPr="0099069C">
        <w:t>This policy applies to all employees, contractors, and volunteers who provide services in homes where children under the age of 18 reside. The Child Abuse History Certification is required in addition to other background checks, including criminal history and federal fingerprint checks.</w:t>
      </w:r>
    </w:p>
    <w:p w14:paraId="7FFD1FDE" w14:textId="22D95CB9" w:rsidR="009E3716" w:rsidRPr="0099069C" w:rsidRDefault="009E3716" w:rsidP="0099069C">
      <w:pPr>
        <w:spacing w:after="0"/>
      </w:pPr>
    </w:p>
    <w:p w14:paraId="2CBC871A" w14:textId="59FA0A9A" w:rsidR="009E3716" w:rsidRPr="004129D9" w:rsidRDefault="009E3716" w:rsidP="0099069C">
      <w:pPr>
        <w:spacing w:after="0"/>
        <w:rPr>
          <w:b/>
          <w:bCs/>
          <w:u w:val="single"/>
        </w:rPr>
      </w:pPr>
      <w:r w:rsidRPr="004129D9">
        <w:rPr>
          <w:b/>
          <w:bCs/>
          <w:u w:val="single"/>
        </w:rPr>
        <w:t>Policy</w:t>
      </w:r>
    </w:p>
    <w:p w14:paraId="5797C93C" w14:textId="306B9775" w:rsidR="009E3716" w:rsidRPr="0099069C" w:rsidRDefault="00CC41C6" w:rsidP="0099069C">
      <w:pPr>
        <w:spacing w:after="0"/>
      </w:pPr>
      <w:r>
        <w:t>Family First Homecare</w:t>
      </w:r>
      <w:r w:rsidR="009E3716" w:rsidRPr="0099069C">
        <w:t xml:space="preserve"> requires that all employees, contractors, and volunteers providing services in homes where children under the age of 18 reside must obtain a Child Abuse History Certification from the Department of Human Services prior to the commencement of services. The certification ensures that the individual has not been involved in any child abuse incidents.</w:t>
      </w:r>
    </w:p>
    <w:p w14:paraId="750FE600" w14:textId="07C6F2C3" w:rsidR="009E3716" w:rsidRPr="0099069C" w:rsidRDefault="009E3716" w:rsidP="0099069C">
      <w:pPr>
        <w:spacing w:after="0"/>
      </w:pPr>
    </w:p>
    <w:p w14:paraId="7DF77AB8" w14:textId="68759C85" w:rsidR="009E3716" w:rsidRPr="004129D9" w:rsidRDefault="009E3716" w:rsidP="0099069C">
      <w:pPr>
        <w:spacing w:after="0"/>
        <w:rPr>
          <w:b/>
          <w:bCs/>
          <w:u w:val="single"/>
        </w:rPr>
      </w:pPr>
      <w:r w:rsidRPr="004129D9">
        <w:rPr>
          <w:b/>
          <w:bCs/>
          <w:u w:val="single"/>
        </w:rPr>
        <w:t>Procedures for Obtaining Child Abuse History Certification</w:t>
      </w:r>
    </w:p>
    <w:p w14:paraId="1A2BD444" w14:textId="2D0F3FCA" w:rsidR="009E3716" w:rsidRPr="004129D9" w:rsidRDefault="009E3716" w:rsidP="0099069C">
      <w:pPr>
        <w:spacing w:after="0"/>
        <w:rPr>
          <w:b/>
          <w:bCs/>
        </w:rPr>
      </w:pPr>
      <w:r w:rsidRPr="004129D9">
        <w:rPr>
          <w:b/>
          <w:bCs/>
        </w:rPr>
        <w:t>Initial Certification upon Hire</w:t>
      </w:r>
    </w:p>
    <w:p w14:paraId="1E7AEC14" w14:textId="77777777" w:rsidR="009E3716" w:rsidRPr="0099069C" w:rsidRDefault="009E3716" w:rsidP="0099069C">
      <w:pPr>
        <w:spacing w:after="0"/>
      </w:pPr>
      <w:r w:rsidRPr="0099069C">
        <w:t>Prior to providing services in homes where children under the age of 18 reside, all prospective employees, contractors, and volunteers must obtain a Child Abuse History Certification.</w:t>
      </w:r>
    </w:p>
    <w:p w14:paraId="6CBF77A8" w14:textId="77777777" w:rsidR="009E3716" w:rsidRPr="0099069C" w:rsidRDefault="009E3716" w:rsidP="0099069C">
      <w:pPr>
        <w:spacing w:after="0"/>
      </w:pPr>
      <w:r w:rsidRPr="0099069C">
        <w:t>The certification must be obtained directly from the Department of Human Services (DHS) through the online application system or by mail.</w:t>
      </w:r>
    </w:p>
    <w:p w14:paraId="5197AC87" w14:textId="77777777" w:rsidR="0015037F" w:rsidRDefault="0015037F" w:rsidP="0099069C">
      <w:pPr>
        <w:spacing w:after="0"/>
      </w:pPr>
    </w:p>
    <w:p w14:paraId="085E514F" w14:textId="582654FF" w:rsidR="009E3716" w:rsidRPr="0099069C" w:rsidRDefault="009E3716" w:rsidP="0099069C">
      <w:pPr>
        <w:spacing w:after="0"/>
      </w:pPr>
      <w:r w:rsidRPr="0099069C">
        <w:t>The Human Resources (HR) Department will assist new hires with the application process, including providing instructions on how to apply for the certification.</w:t>
      </w:r>
    </w:p>
    <w:p w14:paraId="1403281B" w14:textId="77777777" w:rsidR="0015037F" w:rsidRDefault="0015037F" w:rsidP="0099069C">
      <w:pPr>
        <w:spacing w:after="0"/>
      </w:pPr>
    </w:p>
    <w:p w14:paraId="2561FF1F" w14:textId="15610313" w:rsidR="009E3716" w:rsidRPr="004129D9" w:rsidRDefault="009E3716" w:rsidP="0099069C">
      <w:pPr>
        <w:spacing w:after="0"/>
        <w:rPr>
          <w:b/>
          <w:bCs/>
          <w:u w:val="single"/>
        </w:rPr>
      </w:pPr>
      <w:r w:rsidRPr="004129D9">
        <w:rPr>
          <w:b/>
          <w:bCs/>
          <w:u w:val="single"/>
        </w:rPr>
        <w:t>Submission of Certification</w:t>
      </w:r>
    </w:p>
    <w:p w14:paraId="3B84FD50" w14:textId="77777777" w:rsidR="009E3716" w:rsidRPr="0099069C" w:rsidRDefault="009E3716" w:rsidP="0099069C">
      <w:pPr>
        <w:spacing w:after="0"/>
      </w:pPr>
      <w:r w:rsidRPr="0099069C">
        <w:t>Upon receipt of the Child Abuse History Certification, the employee or contractor must submit a copy of the certification to Human Resources.</w:t>
      </w:r>
    </w:p>
    <w:p w14:paraId="03E095DE" w14:textId="77777777" w:rsidR="004129D9" w:rsidRDefault="004129D9" w:rsidP="0099069C">
      <w:pPr>
        <w:spacing w:after="0"/>
      </w:pPr>
    </w:p>
    <w:p w14:paraId="77F6B09D" w14:textId="3D0F0286" w:rsidR="009E3716" w:rsidRPr="0099069C" w:rsidRDefault="009E3716" w:rsidP="0099069C">
      <w:pPr>
        <w:spacing w:after="0"/>
      </w:pPr>
      <w:r w:rsidRPr="0099069C">
        <w:t>HR will verify the authenticity of the certification and maintain a copy in the employee’s personnel file.</w:t>
      </w:r>
    </w:p>
    <w:p w14:paraId="3DC6F991" w14:textId="4100D4CD" w:rsidR="0015037F" w:rsidRDefault="009E3716" w:rsidP="0099069C">
      <w:pPr>
        <w:spacing w:after="0"/>
      </w:pPr>
      <w:r w:rsidRPr="0099069C">
        <w:t>No individual will be allowed to provide services in homes where children reside until HR has verified the certification.</w:t>
      </w:r>
    </w:p>
    <w:p w14:paraId="027B62B4" w14:textId="45BFA9BF" w:rsidR="009E3716" w:rsidRPr="004129D9" w:rsidRDefault="009E3716" w:rsidP="0099069C">
      <w:pPr>
        <w:spacing w:after="0"/>
        <w:rPr>
          <w:b/>
          <w:bCs/>
          <w:u w:val="single"/>
        </w:rPr>
      </w:pPr>
      <w:r w:rsidRPr="004129D9">
        <w:rPr>
          <w:b/>
          <w:bCs/>
          <w:u w:val="single"/>
        </w:rPr>
        <w:lastRenderedPageBreak/>
        <w:t>Ongoing Monitoring and Recertification</w:t>
      </w:r>
    </w:p>
    <w:p w14:paraId="5286497D" w14:textId="77777777" w:rsidR="009E3716" w:rsidRPr="0099069C" w:rsidRDefault="009E3716" w:rsidP="0099069C">
      <w:pPr>
        <w:spacing w:after="0"/>
      </w:pPr>
      <w:r w:rsidRPr="0099069C">
        <w:t>Employees, contractors, and volunteers are required to renew their Child Abuse History Certification every five years.</w:t>
      </w:r>
    </w:p>
    <w:p w14:paraId="454D1B04" w14:textId="77777777" w:rsidR="004129D9" w:rsidRDefault="004129D9" w:rsidP="0099069C">
      <w:pPr>
        <w:spacing w:after="0"/>
      </w:pPr>
    </w:p>
    <w:p w14:paraId="0CD6A85C" w14:textId="57F0A093" w:rsidR="009E3716" w:rsidRPr="0099069C" w:rsidRDefault="009E3716" w:rsidP="0099069C">
      <w:pPr>
        <w:spacing w:after="0"/>
      </w:pPr>
      <w:r w:rsidRPr="0099069C">
        <w:t>HR will maintain a record of certification expiration dates and notify employees 90 days in advance of their certification’s expiration date to allow time for recertification.</w:t>
      </w:r>
    </w:p>
    <w:p w14:paraId="00D1E21A" w14:textId="77777777" w:rsidR="00935865" w:rsidRDefault="00935865" w:rsidP="0099069C">
      <w:pPr>
        <w:spacing w:after="0"/>
      </w:pPr>
    </w:p>
    <w:p w14:paraId="22057D55" w14:textId="0EDBA67C" w:rsidR="009E3716" w:rsidRPr="00935865" w:rsidRDefault="009E3716" w:rsidP="0099069C">
      <w:pPr>
        <w:spacing w:after="0"/>
        <w:rPr>
          <w:b/>
          <w:bCs/>
          <w:u w:val="single"/>
        </w:rPr>
      </w:pPr>
      <w:r w:rsidRPr="00935865">
        <w:rPr>
          <w:b/>
          <w:bCs/>
          <w:u w:val="single"/>
        </w:rPr>
        <w:t>Staff Responsibilities for Certification Compliance</w:t>
      </w:r>
    </w:p>
    <w:p w14:paraId="47A5EA4A" w14:textId="1B8EAEE1" w:rsidR="009E3716" w:rsidRPr="00935865" w:rsidRDefault="009E3716" w:rsidP="0099069C">
      <w:pPr>
        <w:spacing w:after="0"/>
        <w:rPr>
          <w:b/>
          <w:bCs/>
        </w:rPr>
      </w:pPr>
      <w:r w:rsidRPr="00935865">
        <w:rPr>
          <w:b/>
          <w:bCs/>
        </w:rPr>
        <w:t>Human Resources (HR)</w:t>
      </w:r>
    </w:p>
    <w:p w14:paraId="4319EC81" w14:textId="77777777" w:rsidR="009E3716" w:rsidRPr="0099069C" w:rsidRDefault="009E3716" w:rsidP="0099069C">
      <w:pPr>
        <w:spacing w:after="0"/>
      </w:pPr>
      <w:r w:rsidRPr="0099069C">
        <w:t>Responsible for ensuring that all employees, contractors, and volunteers obtain their Child Abuse History Certification before they begin providing services.</w:t>
      </w:r>
    </w:p>
    <w:p w14:paraId="2B0154B3" w14:textId="77777777" w:rsidR="00935865" w:rsidRDefault="00935865" w:rsidP="0099069C">
      <w:pPr>
        <w:spacing w:after="0"/>
      </w:pPr>
    </w:p>
    <w:p w14:paraId="5492DF9D" w14:textId="4BD7A5D2" w:rsidR="009E3716" w:rsidRPr="0099069C" w:rsidRDefault="009E3716" w:rsidP="0099069C">
      <w:pPr>
        <w:spacing w:after="0"/>
      </w:pPr>
      <w:r w:rsidRPr="0099069C">
        <w:t>HR will maintain a tracking system to ensure certifications are renewed every five years and follow up with employees prior to expiration.</w:t>
      </w:r>
    </w:p>
    <w:p w14:paraId="467F2E36" w14:textId="77777777" w:rsidR="00935865" w:rsidRDefault="00935865" w:rsidP="0099069C">
      <w:pPr>
        <w:spacing w:after="0"/>
      </w:pPr>
    </w:p>
    <w:p w14:paraId="21996034" w14:textId="181C95ED" w:rsidR="009E3716" w:rsidRPr="00935865" w:rsidRDefault="009E3716" w:rsidP="0099069C">
      <w:pPr>
        <w:spacing w:after="0"/>
        <w:rPr>
          <w:b/>
          <w:bCs/>
        </w:rPr>
      </w:pPr>
      <w:r w:rsidRPr="00935865">
        <w:rPr>
          <w:b/>
          <w:bCs/>
        </w:rPr>
        <w:t>Supervisors and Managers</w:t>
      </w:r>
    </w:p>
    <w:p w14:paraId="140C8063" w14:textId="77777777" w:rsidR="009E3716" w:rsidRPr="0099069C" w:rsidRDefault="009E3716" w:rsidP="0099069C">
      <w:pPr>
        <w:spacing w:after="0"/>
      </w:pPr>
      <w:r w:rsidRPr="0099069C">
        <w:t>Responsible for ensuring that staff under their supervision do not begin providing services in homes where children reside until HR has verified their certification.</w:t>
      </w:r>
    </w:p>
    <w:p w14:paraId="58E39E52" w14:textId="77777777" w:rsidR="00935865" w:rsidRDefault="00935865" w:rsidP="0099069C">
      <w:pPr>
        <w:spacing w:after="0"/>
      </w:pPr>
    </w:p>
    <w:p w14:paraId="3EA6131B" w14:textId="2F3D9970" w:rsidR="009E3716" w:rsidRPr="00935865" w:rsidRDefault="009E3716" w:rsidP="0099069C">
      <w:pPr>
        <w:spacing w:after="0"/>
        <w:rPr>
          <w:b/>
          <w:bCs/>
        </w:rPr>
      </w:pPr>
      <w:r w:rsidRPr="00935865">
        <w:rPr>
          <w:b/>
          <w:bCs/>
        </w:rPr>
        <w:t>Compliance Officer</w:t>
      </w:r>
    </w:p>
    <w:p w14:paraId="0437D50B" w14:textId="77777777" w:rsidR="009E3716" w:rsidRPr="0099069C" w:rsidRDefault="009E3716" w:rsidP="0099069C">
      <w:pPr>
        <w:spacing w:after="0"/>
      </w:pPr>
      <w:r w:rsidRPr="0099069C">
        <w:t>Responsible for conducting audits of personnel files to ensure compliance with the certification requirements and for reporting any issues to management.</w:t>
      </w:r>
    </w:p>
    <w:p w14:paraId="6CF4BF7D" w14:textId="26CE705A" w:rsidR="009E3716" w:rsidRPr="0099069C" w:rsidRDefault="009E3716" w:rsidP="0099069C">
      <w:pPr>
        <w:spacing w:after="0"/>
      </w:pPr>
    </w:p>
    <w:p w14:paraId="04631CF8" w14:textId="64DFE6EA" w:rsidR="009E3716" w:rsidRPr="00935865" w:rsidRDefault="009E3716" w:rsidP="0099069C">
      <w:pPr>
        <w:spacing w:after="0"/>
        <w:rPr>
          <w:b/>
          <w:bCs/>
          <w:u w:val="single"/>
        </w:rPr>
      </w:pPr>
      <w:r w:rsidRPr="00935865">
        <w:rPr>
          <w:b/>
          <w:bCs/>
          <w:u w:val="single"/>
        </w:rPr>
        <w:t>Consequences for Non-Compliance</w:t>
      </w:r>
    </w:p>
    <w:p w14:paraId="695B01A0" w14:textId="69343BDF" w:rsidR="009E3716" w:rsidRPr="00935865" w:rsidRDefault="009E3716" w:rsidP="0099069C">
      <w:pPr>
        <w:spacing w:after="0"/>
        <w:rPr>
          <w:b/>
          <w:bCs/>
        </w:rPr>
      </w:pPr>
      <w:r w:rsidRPr="00935865">
        <w:rPr>
          <w:b/>
          <w:bCs/>
        </w:rPr>
        <w:t>Failure to Obtain Certification</w:t>
      </w:r>
    </w:p>
    <w:p w14:paraId="635A456B" w14:textId="77777777" w:rsidR="009E3716" w:rsidRPr="0099069C" w:rsidRDefault="009E3716" w:rsidP="0099069C">
      <w:pPr>
        <w:spacing w:after="0"/>
      </w:pPr>
      <w:r w:rsidRPr="0099069C">
        <w:t>Employees who fail to obtain a Child Abuse History Certification within the required timeframe will not be allowed to work in homes where children reside.</w:t>
      </w:r>
    </w:p>
    <w:p w14:paraId="097FCE88" w14:textId="77777777" w:rsidR="00935865" w:rsidRDefault="00935865" w:rsidP="0099069C">
      <w:pPr>
        <w:spacing w:after="0"/>
      </w:pPr>
    </w:p>
    <w:p w14:paraId="19260219" w14:textId="13E9C038" w:rsidR="009E3716" w:rsidRPr="0099069C" w:rsidRDefault="009E3716" w:rsidP="0099069C">
      <w:pPr>
        <w:spacing w:after="0"/>
      </w:pPr>
      <w:r w:rsidRPr="0099069C">
        <w:t>Any employee who falsifies or provides inaccurate information on their certification may face disciplinary action, up to and including termination.</w:t>
      </w:r>
    </w:p>
    <w:p w14:paraId="631DC050" w14:textId="77777777" w:rsidR="00935865" w:rsidRDefault="00935865" w:rsidP="0099069C">
      <w:pPr>
        <w:spacing w:after="0"/>
      </w:pPr>
    </w:p>
    <w:p w14:paraId="622B45F5" w14:textId="0767A990" w:rsidR="009E3716" w:rsidRPr="00935865" w:rsidRDefault="009E3716" w:rsidP="0099069C">
      <w:pPr>
        <w:spacing w:after="0"/>
        <w:rPr>
          <w:b/>
          <w:bCs/>
          <w:u w:val="single"/>
        </w:rPr>
      </w:pPr>
      <w:r w:rsidRPr="00935865">
        <w:rPr>
          <w:b/>
          <w:bCs/>
          <w:u w:val="single"/>
        </w:rPr>
        <w:t>Expired Certifications</w:t>
      </w:r>
    </w:p>
    <w:p w14:paraId="3127AFC8" w14:textId="77777777" w:rsidR="009E3716" w:rsidRPr="0099069C" w:rsidRDefault="009E3716" w:rsidP="0099069C">
      <w:pPr>
        <w:spacing w:after="0"/>
      </w:pPr>
      <w:r w:rsidRPr="0099069C">
        <w:t>Employees with expired certifications will be removed from assignments in homes where children reside until their certification is renewed.</w:t>
      </w:r>
    </w:p>
    <w:p w14:paraId="5A8F5516" w14:textId="58B8E74A" w:rsidR="009E3716" w:rsidRPr="0099069C" w:rsidRDefault="009E3716" w:rsidP="0099069C">
      <w:pPr>
        <w:spacing w:after="0"/>
      </w:pPr>
    </w:p>
    <w:p w14:paraId="47C00721" w14:textId="7CAA99BD" w:rsidR="009E3716" w:rsidRPr="00935865" w:rsidRDefault="009E3716" w:rsidP="0099069C">
      <w:pPr>
        <w:spacing w:after="0"/>
        <w:rPr>
          <w:b/>
          <w:bCs/>
          <w:u w:val="single"/>
        </w:rPr>
      </w:pPr>
      <w:r w:rsidRPr="00935865">
        <w:rPr>
          <w:b/>
          <w:bCs/>
          <w:u w:val="single"/>
        </w:rPr>
        <w:t>Training on Certification Requirements</w:t>
      </w:r>
    </w:p>
    <w:p w14:paraId="2CDE6A89" w14:textId="446EED3E" w:rsidR="009E3716" w:rsidRPr="00935865" w:rsidRDefault="009E3716" w:rsidP="0099069C">
      <w:pPr>
        <w:spacing w:after="0"/>
        <w:rPr>
          <w:b/>
          <w:bCs/>
        </w:rPr>
      </w:pPr>
      <w:r w:rsidRPr="00935865">
        <w:rPr>
          <w:b/>
          <w:bCs/>
        </w:rPr>
        <w:t>Initial Training</w:t>
      </w:r>
    </w:p>
    <w:p w14:paraId="6BA9D2AC" w14:textId="77777777" w:rsidR="009E3716" w:rsidRPr="0099069C" w:rsidRDefault="009E3716" w:rsidP="0099069C">
      <w:pPr>
        <w:spacing w:after="0"/>
      </w:pPr>
      <w:r w:rsidRPr="0099069C">
        <w:t>All new employees and contractors will receive initial training on the Child Abuse History Certification requirement during their onboarding process. This training will include instructions on how to apply for the certification.</w:t>
      </w:r>
    </w:p>
    <w:p w14:paraId="7C689204" w14:textId="77777777" w:rsidR="00935865" w:rsidRDefault="00935865" w:rsidP="0099069C">
      <w:pPr>
        <w:spacing w:after="0"/>
      </w:pPr>
    </w:p>
    <w:p w14:paraId="6D040692" w14:textId="52B6A89A" w:rsidR="009E3716" w:rsidRPr="00935865" w:rsidRDefault="009E3716" w:rsidP="0099069C">
      <w:pPr>
        <w:spacing w:after="0"/>
        <w:rPr>
          <w:b/>
          <w:bCs/>
        </w:rPr>
      </w:pPr>
      <w:r w:rsidRPr="00935865">
        <w:rPr>
          <w:b/>
          <w:bCs/>
        </w:rPr>
        <w:t>Annual Refresher Training</w:t>
      </w:r>
    </w:p>
    <w:p w14:paraId="7CEFBAA4" w14:textId="77777777" w:rsidR="00935865" w:rsidRDefault="009E3716" w:rsidP="0099069C">
      <w:pPr>
        <w:spacing w:after="0"/>
      </w:pPr>
      <w:r w:rsidRPr="0099069C">
        <w:t>Employees will receive annual training on certification requirements, including the renewal process and the importance of maintaining valid certifications.</w:t>
      </w:r>
    </w:p>
    <w:p w14:paraId="2A85BFE6" w14:textId="13D81779" w:rsidR="009E3716" w:rsidRPr="00935865" w:rsidRDefault="009E3716" w:rsidP="0099069C">
      <w:pPr>
        <w:spacing w:after="0"/>
        <w:rPr>
          <w:b/>
          <w:bCs/>
        </w:rPr>
      </w:pPr>
      <w:r w:rsidRPr="00935865">
        <w:rPr>
          <w:b/>
          <w:bCs/>
        </w:rPr>
        <w:t>Acknowledgment</w:t>
      </w:r>
    </w:p>
    <w:p w14:paraId="681FA388" w14:textId="77777777" w:rsidR="009E3716" w:rsidRPr="0099069C" w:rsidRDefault="009E3716" w:rsidP="0099069C">
      <w:pPr>
        <w:spacing w:after="0"/>
      </w:pPr>
      <w:r w:rsidRPr="0099069C">
        <w:t>All employees must sign an acknowledgment form confirming that they understand the Child Abuse History Certification requirements and their responsibility to maintain a current certification.</w:t>
      </w:r>
    </w:p>
    <w:p w14:paraId="20D19577" w14:textId="488DDD5F" w:rsidR="009E3716" w:rsidRPr="0099069C" w:rsidRDefault="009E3716" w:rsidP="0099069C">
      <w:pPr>
        <w:spacing w:after="0"/>
      </w:pPr>
    </w:p>
    <w:p w14:paraId="235FAFC7" w14:textId="37D8D5BB" w:rsidR="009E3716" w:rsidRPr="00935865" w:rsidRDefault="009E3716" w:rsidP="0099069C">
      <w:pPr>
        <w:spacing w:after="0"/>
        <w:rPr>
          <w:b/>
          <w:bCs/>
          <w:u w:val="single"/>
        </w:rPr>
      </w:pPr>
      <w:r w:rsidRPr="00935865">
        <w:rPr>
          <w:b/>
          <w:bCs/>
          <w:u w:val="single"/>
        </w:rPr>
        <w:t>Monitoring and Compliance</w:t>
      </w:r>
    </w:p>
    <w:p w14:paraId="28E72BF4" w14:textId="64093407" w:rsidR="009E3716" w:rsidRPr="00935865" w:rsidRDefault="009E3716" w:rsidP="0099069C">
      <w:pPr>
        <w:spacing w:after="0"/>
        <w:rPr>
          <w:b/>
          <w:bCs/>
        </w:rPr>
      </w:pPr>
      <w:r w:rsidRPr="00935865">
        <w:rPr>
          <w:b/>
          <w:bCs/>
        </w:rPr>
        <w:t>Quarterly Audits</w:t>
      </w:r>
    </w:p>
    <w:p w14:paraId="478DEE21" w14:textId="77777777" w:rsidR="009E3716" w:rsidRPr="0099069C" w:rsidRDefault="009E3716" w:rsidP="0099069C">
      <w:pPr>
        <w:spacing w:after="0"/>
      </w:pPr>
      <w:r w:rsidRPr="0099069C">
        <w:t>The Compliance Officer will conduct quarterly audits of personnel files to ensure that all employees providing services in homes where children reside have valid certifications.</w:t>
      </w:r>
    </w:p>
    <w:p w14:paraId="24D261C8" w14:textId="77777777" w:rsidR="00935865" w:rsidRDefault="00935865" w:rsidP="0099069C">
      <w:pPr>
        <w:spacing w:after="0"/>
        <w:rPr>
          <w:b/>
          <w:bCs/>
        </w:rPr>
      </w:pPr>
    </w:p>
    <w:p w14:paraId="2AF55490" w14:textId="501DDDCA" w:rsidR="009E3716" w:rsidRPr="0015037F" w:rsidRDefault="009E3716" w:rsidP="0099069C">
      <w:pPr>
        <w:spacing w:after="0"/>
        <w:rPr>
          <w:b/>
          <w:bCs/>
        </w:rPr>
      </w:pPr>
      <w:r w:rsidRPr="0015037F">
        <w:rPr>
          <w:b/>
          <w:bCs/>
        </w:rPr>
        <w:t>Corrective Actions for Non-Compliance</w:t>
      </w:r>
    </w:p>
    <w:p w14:paraId="13EE28FF" w14:textId="269C809D" w:rsidR="009E3716" w:rsidRDefault="009E3716" w:rsidP="0099069C">
      <w:pPr>
        <w:spacing w:after="0"/>
      </w:pPr>
      <w:r w:rsidRPr="0099069C">
        <w:t>Any issues identified during audits will be addressed immediately, and corrective actions may include re-training, disciplinary measures, or reassignment of duties.</w:t>
      </w:r>
    </w:p>
    <w:p w14:paraId="22A4F2AD" w14:textId="77777777" w:rsidR="0099069C" w:rsidRPr="0099069C" w:rsidRDefault="0099069C" w:rsidP="0099069C">
      <w:pPr>
        <w:spacing w:after="0"/>
      </w:pPr>
    </w:p>
    <w:p w14:paraId="32A7776F" w14:textId="62A688B9" w:rsidR="009E3716" w:rsidRPr="00E208A9" w:rsidRDefault="009E3716" w:rsidP="0099069C">
      <w:pPr>
        <w:spacing w:after="0"/>
        <w:rPr>
          <w:b/>
          <w:bCs/>
          <w:u w:val="single"/>
        </w:rPr>
      </w:pPr>
      <w:r w:rsidRPr="00E208A9">
        <w:rPr>
          <w:b/>
          <w:bCs/>
          <w:u w:val="single"/>
        </w:rPr>
        <w:t>Policy Review and Updates</w:t>
      </w:r>
    </w:p>
    <w:p w14:paraId="5D9DAB06" w14:textId="77777777" w:rsidR="009E3716" w:rsidRPr="0099069C" w:rsidRDefault="009E3716" w:rsidP="0099069C">
      <w:pPr>
        <w:spacing w:after="0"/>
      </w:pPr>
      <w:r w:rsidRPr="0099069C">
        <w:t>This policy will be reviewed annually by the Compliance Officer and updated as necessary to ensure compliance with 55 Pa. Code §52.14 and other applicable regulations.</w:t>
      </w:r>
    </w:p>
    <w:p w14:paraId="04B6ECE2" w14:textId="2CFEA1DA" w:rsidR="009E3716" w:rsidRPr="0099069C" w:rsidRDefault="009E3716" w:rsidP="0099069C">
      <w:pPr>
        <w:spacing w:after="0"/>
      </w:pPr>
    </w:p>
    <w:p w14:paraId="7D329DCE" w14:textId="77777777" w:rsidR="009E3716" w:rsidRPr="0099069C" w:rsidRDefault="009E3716" w:rsidP="0099069C">
      <w:pPr>
        <w:spacing w:after="0"/>
      </w:pPr>
    </w:p>
    <w:sectPr w:rsidR="009E3716" w:rsidRPr="00990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453B"/>
    <w:multiLevelType w:val="multilevel"/>
    <w:tmpl w:val="523A02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C3479"/>
    <w:multiLevelType w:val="multilevel"/>
    <w:tmpl w:val="86D4EA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287378"/>
    <w:multiLevelType w:val="multilevel"/>
    <w:tmpl w:val="31AAD3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2D5131"/>
    <w:multiLevelType w:val="multilevel"/>
    <w:tmpl w:val="0F0EF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FB196A"/>
    <w:multiLevelType w:val="multilevel"/>
    <w:tmpl w:val="36C0BC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111474">
    <w:abstractNumId w:val="4"/>
  </w:num>
  <w:num w:numId="2" w16cid:durableId="1307515338">
    <w:abstractNumId w:val="1"/>
  </w:num>
  <w:num w:numId="3" w16cid:durableId="72318687">
    <w:abstractNumId w:val="0"/>
  </w:num>
  <w:num w:numId="4" w16cid:durableId="1231037229">
    <w:abstractNumId w:val="3"/>
  </w:num>
  <w:num w:numId="5" w16cid:durableId="1467308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16"/>
    <w:rsid w:val="0015037F"/>
    <w:rsid w:val="001542D1"/>
    <w:rsid w:val="001E510A"/>
    <w:rsid w:val="00301818"/>
    <w:rsid w:val="00352086"/>
    <w:rsid w:val="004129D9"/>
    <w:rsid w:val="00420907"/>
    <w:rsid w:val="0053370C"/>
    <w:rsid w:val="005E1D9E"/>
    <w:rsid w:val="00695079"/>
    <w:rsid w:val="0088680A"/>
    <w:rsid w:val="008D60B4"/>
    <w:rsid w:val="00935865"/>
    <w:rsid w:val="0099069C"/>
    <w:rsid w:val="009E3716"/>
    <w:rsid w:val="00AB7172"/>
    <w:rsid w:val="00CB5FE5"/>
    <w:rsid w:val="00CC41C6"/>
    <w:rsid w:val="00D56A1B"/>
    <w:rsid w:val="00D8288F"/>
    <w:rsid w:val="00E208A9"/>
    <w:rsid w:val="00F804CC"/>
    <w:rsid w:val="00F80B43"/>
    <w:rsid w:val="00FD7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FFC4F"/>
  <w15:chartTrackingRefBased/>
  <w15:docId w15:val="{AD55FF41-55E7-40AA-9599-2D0A2841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57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4506</Characters>
  <Application>Microsoft Office Word</Application>
  <DocSecurity>0</DocSecurity>
  <Lines>37</Lines>
  <Paragraphs>10</Paragraphs>
  <ScaleCrop>false</ScaleCrop>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Miranda</dc:creator>
  <cp:keywords/>
  <dc:description/>
  <cp:lastModifiedBy>Kevin Miranda</cp:lastModifiedBy>
  <cp:revision>2</cp:revision>
  <dcterms:created xsi:type="dcterms:W3CDTF">2025-06-17T18:05:00Z</dcterms:created>
  <dcterms:modified xsi:type="dcterms:W3CDTF">2025-06-17T18:05:00Z</dcterms:modified>
</cp:coreProperties>
</file>