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DD16" w14:textId="2B050499" w:rsidR="00EC7718" w:rsidRDefault="005D2115" w:rsidP="00222BFB">
      <w:pPr>
        <w:spacing w:after="0"/>
        <w:rPr>
          <w:b/>
          <w:bCs/>
        </w:rPr>
      </w:pPr>
      <w:r>
        <w:rPr>
          <w:b/>
          <w:bCs/>
        </w:rPr>
        <w:t>Family First Homecare</w:t>
      </w:r>
      <w:r w:rsidR="00EC7718" w:rsidRPr="00EC7718">
        <w:br/>
      </w:r>
      <w:r w:rsidR="00EC7718" w:rsidRPr="00EC7718">
        <w:rPr>
          <w:b/>
          <w:bCs/>
        </w:rPr>
        <w:t>Organizational Lines of Authority Policy</w:t>
      </w:r>
    </w:p>
    <w:p w14:paraId="2089205A" w14:textId="77777777" w:rsidR="00D66AC1" w:rsidRDefault="00D66AC1" w:rsidP="00222BFB">
      <w:pPr>
        <w:spacing w:after="0"/>
        <w:rPr>
          <w:b/>
          <w:bCs/>
        </w:rPr>
      </w:pPr>
    </w:p>
    <w:p w14:paraId="3E9B89A4" w14:textId="0E236FFF" w:rsidR="00D66AC1" w:rsidRPr="00D66AC1" w:rsidRDefault="00D66AC1" w:rsidP="00D66AC1">
      <w:pPr>
        <w:spacing w:after="0"/>
      </w:pPr>
      <w:r w:rsidRPr="00D66AC1">
        <w:t>Effective Date: 0</w:t>
      </w:r>
      <w:r w:rsidR="005D2115">
        <w:t>6</w:t>
      </w:r>
      <w:r w:rsidRPr="00D66AC1">
        <w:t>/01/202</w:t>
      </w:r>
      <w:r w:rsidR="005D2115">
        <w:t>5</w:t>
      </w:r>
      <w:r w:rsidRPr="00D66AC1">
        <w:t xml:space="preserve"> </w:t>
      </w:r>
    </w:p>
    <w:p w14:paraId="6FFC2288" w14:textId="77777777" w:rsidR="00D66AC1" w:rsidRPr="00D66AC1" w:rsidRDefault="00D66AC1" w:rsidP="00D66AC1">
      <w:pPr>
        <w:spacing w:after="0"/>
      </w:pPr>
      <w:r w:rsidRPr="00D66AC1">
        <w:t xml:space="preserve">Revision Date: _______________________________ </w:t>
      </w:r>
    </w:p>
    <w:p w14:paraId="36C59FF6" w14:textId="77777777" w:rsidR="00D66AC1" w:rsidRPr="00D66AC1" w:rsidRDefault="00D66AC1" w:rsidP="00D66AC1">
      <w:pPr>
        <w:spacing w:after="0"/>
      </w:pPr>
      <w:r w:rsidRPr="00D66AC1">
        <w:t>Approved by: ________________________________</w:t>
      </w:r>
    </w:p>
    <w:p w14:paraId="56967137" w14:textId="77777777" w:rsidR="00D66AC1" w:rsidRPr="00D66AC1" w:rsidRDefault="00D66AC1" w:rsidP="00D66AC1">
      <w:pPr>
        <w:spacing w:after="0"/>
      </w:pPr>
      <w:r w:rsidRPr="00D66AC1">
        <w:t xml:space="preserve">Signature: ___________________________________ </w:t>
      </w:r>
    </w:p>
    <w:p w14:paraId="01AD1AE1" w14:textId="2171196B" w:rsidR="00D66AC1" w:rsidRPr="00EC7718" w:rsidRDefault="00D66AC1" w:rsidP="00222BFB">
      <w:pPr>
        <w:spacing w:after="0"/>
      </w:pPr>
      <w:r w:rsidRPr="00D66AC1">
        <w:t>Applies to: All staff, contractors, and volunteers involved in participant care</w:t>
      </w:r>
    </w:p>
    <w:p w14:paraId="7EDA7CB1" w14:textId="39A3AAAA" w:rsidR="00EC7718" w:rsidRPr="00EC7718" w:rsidRDefault="00EC7718" w:rsidP="00222BFB">
      <w:pPr>
        <w:spacing w:after="0"/>
      </w:pPr>
    </w:p>
    <w:p w14:paraId="1EEE8698" w14:textId="394EC0AA" w:rsidR="00EC7718" w:rsidRPr="00EC7718" w:rsidRDefault="00EC7718" w:rsidP="00222BFB">
      <w:pPr>
        <w:spacing w:after="0"/>
      </w:pPr>
      <w:r w:rsidRPr="00EC7718">
        <w:rPr>
          <w:b/>
          <w:bCs/>
        </w:rPr>
        <w:t>Policy</w:t>
      </w:r>
      <w:r w:rsidRPr="00EC7718">
        <w:br/>
      </w:r>
      <w:r w:rsidR="005D2115">
        <w:t>Family First Homecare</w:t>
      </w:r>
      <w:r w:rsidRPr="00EC7718">
        <w:t xml:space="preserve"> is committed to maintaining a clear and effective structure of organizational authority. This policy defines lines of authority, delineates responsibilities, and establishes a chain of command to ensure accountability, consistency, and efficient decision-making across all levels of the organization.</w:t>
      </w:r>
    </w:p>
    <w:p w14:paraId="3FAE2519" w14:textId="12614BBF" w:rsidR="00EC7718" w:rsidRPr="00EC7718" w:rsidRDefault="00EC7718" w:rsidP="00222BFB">
      <w:pPr>
        <w:spacing w:after="0"/>
      </w:pPr>
    </w:p>
    <w:p w14:paraId="16D20C8C" w14:textId="77777777" w:rsidR="00EC7718" w:rsidRPr="00EC7718" w:rsidRDefault="00EC7718" w:rsidP="00222BFB">
      <w:pPr>
        <w:spacing w:after="0"/>
      </w:pPr>
      <w:r w:rsidRPr="00EC7718">
        <w:rPr>
          <w:b/>
          <w:bCs/>
        </w:rPr>
        <w:t>Procedure</w:t>
      </w:r>
    </w:p>
    <w:p w14:paraId="13380FE2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1. Purpose of the Policy</w:t>
      </w:r>
    </w:p>
    <w:p w14:paraId="68C60D57" w14:textId="77777777" w:rsidR="00EC7718" w:rsidRPr="00EC7718" w:rsidRDefault="00EC7718" w:rsidP="00222BFB">
      <w:pPr>
        <w:numPr>
          <w:ilvl w:val="0"/>
          <w:numId w:val="1"/>
        </w:numPr>
        <w:spacing w:after="0"/>
      </w:pPr>
      <w:r w:rsidRPr="00EC7718">
        <w:rPr>
          <w:b/>
          <w:bCs/>
        </w:rPr>
        <w:t>Clarity:</w:t>
      </w:r>
      <w:r w:rsidRPr="00EC7718">
        <w:t xml:space="preserve"> </w:t>
      </w:r>
    </w:p>
    <w:p w14:paraId="10FAC44F" w14:textId="77777777" w:rsidR="00EC7718" w:rsidRPr="00EC7718" w:rsidRDefault="00EC7718" w:rsidP="00222BFB">
      <w:pPr>
        <w:numPr>
          <w:ilvl w:val="1"/>
          <w:numId w:val="1"/>
        </w:numPr>
        <w:spacing w:after="0"/>
      </w:pPr>
      <w:r w:rsidRPr="00EC7718">
        <w:t>Define roles, responsibilities, and reporting relationships within the organization.</w:t>
      </w:r>
    </w:p>
    <w:p w14:paraId="7F49CE48" w14:textId="77777777" w:rsidR="00EC7718" w:rsidRPr="00EC7718" w:rsidRDefault="00EC7718" w:rsidP="00222BFB">
      <w:pPr>
        <w:numPr>
          <w:ilvl w:val="0"/>
          <w:numId w:val="1"/>
        </w:numPr>
        <w:spacing w:after="0"/>
      </w:pPr>
      <w:r w:rsidRPr="00EC7718">
        <w:rPr>
          <w:b/>
          <w:bCs/>
        </w:rPr>
        <w:t>Accountability:</w:t>
      </w:r>
      <w:r w:rsidRPr="00EC7718">
        <w:t xml:space="preserve"> </w:t>
      </w:r>
    </w:p>
    <w:p w14:paraId="4D7B9A37" w14:textId="77777777" w:rsidR="00EC7718" w:rsidRPr="00EC7718" w:rsidRDefault="00EC7718" w:rsidP="00222BFB">
      <w:pPr>
        <w:numPr>
          <w:ilvl w:val="1"/>
          <w:numId w:val="1"/>
        </w:numPr>
        <w:spacing w:after="0"/>
      </w:pPr>
      <w:r w:rsidRPr="00EC7718">
        <w:t>Ensure that all employees understand their responsibilities and to whom they report.</w:t>
      </w:r>
    </w:p>
    <w:p w14:paraId="19D805C7" w14:textId="77777777" w:rsidR="00EC7718" w:rsidRPr="00EC7718" w:rsidRDefault="00EC7718" w:rsidP="00222BFB">
      <w:pPr>
        <w:numPr>
          <w:ilvl w:val="0"/>
          <w:numId w:val="1"/>
        </w:numPr>
        <w:spacing w:after="0"/>
      </w:pPr>
      <w:r w:rsidRPr="00EC7718">
        <w:rPr>
          <w:b/>
          <w:bCs/>
        </w:rPr>
        <w:t>Efficiency:</w:t>
      </w:r>
      <w:r w:rsidRPr="00EC7718">
        <w:t xml:space="preserve"> </w:t>
      </w:r>
    </w:p>
    <w:p w14:paraId="0F6255F3" w14:textId="77777777" w:rsidR="00EC7718" w:rsidRPr="00EC7718" w:rsidRDefault="00EC7718" w:rsidP="00222BFB">
      <w:pPr>
        <w:numPr>
          <w:ilvl w:val="1"/>
          <w:numId w:val="1"/>
        </w:numPr>
        <w:spacing w:after="0"/>
      </w:pPr>
      <w:r w:rsidRPr="00EC7718">
        <w:t>Facilitate effective decision-making, communication, and problem resolution.</w:t>
      </w:r>
    </w:p>
    <w:p w14:paraId="4A87F6A9" w14:textId="0B4287D2" w:rsidR="00EC7718" w:rsidRPr="00EC7718" w:rsidRDefault="00EC7718" w:rsidP="00222BFB">
      <w:pPr>
        <w:spacing w:after="0"/>
      </w:pPr>
    </w:p>
    <w:p w14:paraId="5D0E91C0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2. Scope</w:t>
      </w:r>
    </w:p>
    <w:p w14:paraId="12FA6338" w14:textId="08058824" w:rsidR="00EC7718" w:rsidRPr="00EC7718" w:rsidRDefault="00EC7718" w:rsidP="00222BFB">
      <w:pPr>
        <w:numPr>
          <w:ilvl w:val="0"/>
          <w:numId w:val="2"/>
        </w:numPr>
        <w:spacing w:after="0"/>
      </w:pPr>
      <w:r w:rsidRPr="00EC7718">
        <w:t xml:space="preserve">This policy applies to all employees, contractors, volunteers, and supervisors of </w:t>
      </w:r>
      <w:r w:rsidR="005D2115">
        <w:t>Family First Homecare</w:t>
      </w:r>
      <w:r w:rsidRPr="00EC7718">
        <w:t>.</w:t>
      </w:r>
    </w:p>
    <w:p w14:paraId="2ABD2779" w14:textId="77777777" w:rsidR="00EC7718" w:rsidRPr="00EC7718" w:rsidRDefault="00EC7718" w:rsidP="00222BFB">
      <w:pPr>
        <w:numPr>
          <w:ilvl w:val="0"/>
          <w:numId w:val="2"/>
        </w:numPr>
        <w:spacing w:after="0"/>
      </w:pPr>
      <w:r w:rsidRPr="00EC7718">
        <w:t>It encompasses all functional areas, including client care, administration, and operations.</w:t>
      </w:r>
    </w:p>
    <w:p w14:paraId="35A0156A" w14:textId="7CDB7C75" w:rsidR="00EC7718" w:rsidRPr="00EC7718" w:rsidRDefault="00EC7718" w:rsidP="00222BFB">
      <w:pPr>
        <w:spacing w:after="0"/>
      </w:pPr>
    </w:p>
    <w:p w14:paraId="59624FC9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3. Organizational Structure</w:t>
      </w:r>
    </w:p>
    <w:p w14:paraId="2B9BA86A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A. Hierarchical Design</w:t>
      </w:r>
    </w:p>
    <w:p w14:paraId="0D98AE8C" w14:textId="7AC81076" w:rsidR="00EC7718" w:rsidRPr="00EC7718" w:rsidRDefault="005D2115" w:rsidP="00222BFB">
      <w:pPr>
        <w:numPr>
          <w:ilvl w:val="0"/>
          <w:numId w:val="3"/>
        </w:numPr>
        <w:spacing w:after="0"/>
      </w:pPr>
      <w:r>
        <w:t>Family First Homecare</w:t>
      </w:r>
      <w:r w:rsidR="00EC7718" w:rsidRPr="00EC7718">
        <w:t xml:space="preserve"> operates under a hierarchical structure to streamline reporting and decision-making processes.</w:t>
      </w:r>
    </w:p>
    <w:p w14:paraId="356CE1A3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B. Key Levels of Authority</w:t>
      </w:r>
    </w:p>
    <w:p w14:paraId="2D190D92" w14:textId="77777777" w:rsidR="00EC7718" w:rsidRPr="00EC7718" w:rsidRDefault="00EC7718" w:rsidP="00222BFB">
      <w:pPr>
        <w:numPr>
          <w:ilvl w:val="0"/>
          <w:numId w:val="4"/>
        </w:numPr>
        <w:spacing w:after="0"/>
      </w:pPr>
      <w:r w:rsidRPr="00EC7718">
        <w:rPr>
          <w:b/>
          <w:bCs/>
        </w:rPr>
        <w:t>Board of Directors/Owners:</w:t>
      </w:r>
      <w:r w:rsidRPr="00EC7718">
        <w:t xml:space="preserve"> </w:t>
      </w:r>
    </w:p>
    <w:p w14:paraId="352A6E56" w14:textId="77777777" w:rsidR="00EC7718" w:rsidRPr="00EC7718" w:rsidRDefault="00EC7718" w:rsidP="00222BFB">
      <w:pPr>
        <w:numPr>
          <w:ilvl w:val="1"/>
          <w:numId w:val="4"/>
        </w:numPr>
        <w:spacing w:after="0"/>
      </w:pPr>
      <w:r w:rsidRPr="00EC7718">
        <w:t>Provide strategic oversight and establish organizational goals and policies.</w:t>
      </w:r>
    </w:p>
    <w:p w14:paraId="37D799FB" w14:textId="77777777" w:rsidR="00EC7718" w:rsidRPr="00EC7718" w:rsidRDefault="00EC7718" w:rsidP="00222BFB">
      <w:pPr>
        <w:numPr>
          <w:ilvl w:val="0"/>
          <w:numId w:val="4"/>
        </w:numPr>
        <w:spacing w:after="0"/>
      </w:pPr>
      <w:r w:rsidRPr="00EC7718">
        <w:rPr>
          <w:b/>
          <w:bCs/>
        </w:rPr>
        <w:t>Executive Leadership (e.g., CEO/Administrator):</w:t>
      </w:r>
      <w:r w:rsidRPr="00EC7718">
        <w:t xml:space="preserve"> </w:t>
      </w:r>
    </w:p>
    <w:p w14:paraId="653B099F" w14:textId="77777777" w:rsidR="00EC7718" w:rsidRPr="00EC7718" w:rsidRDefault="00EC7718" w:rsidP="00222BFB">
      <w:pPr>
        <w:numPr>
          <w:ilvl w:val="1"/>
          <w:numId w:val="4"/>
        </w:numPr>
        <w:spacing w:after="0"/>
      </w:pPr>
      <w:r w:rsidRPr="00EC7718">
        <w:t>Oversee day-to-day operations and ensure alignment with strategic objectives.</w:t>
      </w:r>
    </w:p>
    <w:p w14:paraId="24ED17FE" w14:textId="77777777" w:rsidR="00EC7718" w:rsidRPr="00EC7718" w:rsidRDefault="00EC7718" w:rsidP="00222BFB">
      <w:pPr>
        <w:numPr>
          <w:ilvl w:val="0"/>
          <w:numId w:val="4"/>
        </w:numPr>
        <w:spacing w:after="0"/>
      </w:pPr>
      <w:r w:rsidRPr="00EC7718">
        <w:rPr>
          <w:b/>
          <w:bCs/>
        </w:rPr>
        <w:t>Department Heads/Managers:</w:t>
      </w:r>
      <w:r w:rsidRPr="00EC7718">
        <w:t xml:space="preserve"> </w:t>
      </w:r>
    </w:p>
    <w:p w14:paraId="36BE2F16" w14:textId="77777777" w:rsidR="00EC7718" w:rsidRPr="00EC7718" w:rsidRDefault="00EC7718" w:rsidP="00222BFB">
      <w:pPr>
        <w:numPr>
          <w:ilvl w:val="1"/>
          <w:numId w:val="4"/>
        </w:numPr>
        <w:spacing w:after="0"/>
      </w:pPr>
      <w:r w:rsidRPr="00EC7718">
        <w:t>Manage specific areas of responsibility, such as clinical services, human resources, and compliance.</w:t>
      </w:r>
    </w:p>
    <w:p w14:paraId="3921213B" w14:textId="77777777" w:rsidR="00EC7718" w:rsidRPr="00EC7718" w:rsidRDefault="00EC7718" w:rsidP="00222BFB">
      <w:pPr>
        <w:numPr>
          <w:ilvl w:val="0"/>
          <w:numId w:val="4"/>
        </w:numPr>
        <w:spacing w:after="0"/>
      </w:pPr>
      <w:r w:rsidRPr="00EC7718">
        <w:rPr>
          <w:b/>
          <w:bCs/>
        </w:rPr>
        <w:t>Supervisors:</w:t>
      </w:r>
      <w:r w:rsidRPr="00EC7718">
        <w:t xml:space="preserve"> </w:t>
      </w:r>
    </w:p>
    <w:p w14:paraId="47049DCA" w14:textId="77777777" w:rsidR="00EC7718" w:rsidRPr="00EC7718" w:rsidRDefault="00EC7718" w:rsidP="00222BFB">
      <w:pPr>
        <w:numPr>
          <w:ilvl w:val="1"/>
          <w:numId w:val="4"/>
        </w:numPr>
        <w:spacing w:after="0"/>
      </w:pPr>
      <w:r w:rsidRPr="00EC7718">
        <w:t>Provide direct oversight of employees delivering services or performing operational duties.</w:t>
      </w:r>
    </w:p>
    <w:p w14:paraId="1726218E" w14:textId="77777777" w:rsidR="00EC7718" w:rsidRPr="00EC7718" w:rsidRDefault="00EC7718" w:rsidP="00222BFB">
      <w:pPr>
        <w:numPr>
          <w:ilvl w:val="0"/>
          <w:numId w:val="4"/>
        </w:numPr>
        <w:spacing w:after="0"/>
      </w:pPr>
      <w:r w:rsidRPr="00EC7718">
        <w:rPr>
          <w:b/>
          <w:bCs/>
        </w:rPr>
        <w:lastRenderedPageBreak/>
        <w:t>Frontline Staff:</w:t>
      </w:r>
      <w:r w:rsidRPr="00EC7718">
        <w:t xml:space="preserve"> </w:t>
      </w:r>
    </w:p>
    <w:p w14:paraId="2CE20FE4" w14:textId="77777777" w:rsidR="00EC7718" w:rsidRPr="00EC7718" w:rsidRDefault="00EC7718" w:rsidP="00222BFB">
      <w:pPr>
        <w:numPr>
          <w:ilvl w:val="1"/>
          <w:numId w:val="4"/>
        </w:numPr>
        <w:spacing w:after="0"/>
      </w:pPr>
      <w:r w:rsidRPr="00EC7718">
        <w:t>Execute tasks and responsibilities as outlined in their job descriptions.</w:t>
      </w:r>
    </w:p>
    <w:p w14:paraId="7788665B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C. Chain of Command</w:t>
      </w:r>
    </w:p>
    <w:p w14:paraId="46CBAAAB" w14:textId="77777777" w:rsidR="00EC7718" w:rsidRPr="00EC7718" w:rsidRDefault="00EC7718" w:rsidP="00222BFB">
      <w:pPr>
        <w:numPr>
          <w:ilvl w:val="0"/>
          <w:numId w:val="5"/>
        </w:numPr>
        <w:spacing w:after="0"/>
      </w:pPr>
      <w:r w:rsidRPr="00EC7718">
        <w:t>Employees should follow the established chain of command for reporting concerns, seeking guidance, or escalating issues.</w:t>
      </w:r>
    </w:p>
    <w:p w14:paraId="0E5F3478" w14:textId="50919A5B" w:rsidR="00EC7718" w:rsidRPr="00EC7718" w:rsidRDefault="00EC7718" w:rsidP="00222BFB">
      <w:pPr>
        <w:spacing w:after="0"/>
      </w:pPr>
    </w:p>
    <w:p w14:paraId="756CAAF8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4. Roles and Responsibilities</w:t>
      </w:r>
    </w:p>
    <w:p w14:paraId="64E7E1F4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A. Executive Leadership</w:t>
      </w:r>
    </w:p>
    <w:p w14:paraId="2ED44334" w14:textId="77777777" w:rsidR="00EC7718" w:rsidRPr="00EC7718" w:rsidRDefault="00EC7718" w:rsidP="00222BFB">
      <w:pPr>
        <w:numPr>
          <w:ilvl w:val="0"/>
          <w:numId w:val="6"/>
        </w:numPr>
        <w:spacing w:after="0"/>
      </w:pPr>
      <w:r w:rsidRPr="00EC7718">
        <w:t>Develop and implement organizational policies and strategies.</w:t>
      </w:r>
    </w:p>
    <w:p w14:paraId="2022FB82" w14:textId="77777777" w:rsidR="00EC7718" w:rsidRPr="00EC7718" w:rsidRDefault="00EC7718" w:rsidP="00222BFB">
      <w:pPr>
        <w:numPr>
          <w:ilvl w:val="0"/>
          <w:numId w:val="6"/>
        </w:numPr>
        <w:spacing w:after="0"/>
      </w:pPr>
      <w:r w:rsidRPr="00EC7718">
        <w:t>Approve budgets and allocate resources to achieve objectives.</w:t>
      </w:r>
    </w:p>
    <w:p w14:paraId="791766FE" w14:textId="77777777" w:rsidR="00EC7718" w:rsidRPr="00EC7718" w:rsidRDefault="00EC7718" w:rsidP="00222BFB">
      <w:pPr>
        <w:numPr>
          <w:ilvl w:val="0"/>
          <w:numId w:val="6"/>
        </w:numPr>
        <w:spacing w:after="0"/>
      </w:pPr>
      <w:r w:rsidRPr="00EC7718">
        <w:t>Communicate key decisions and changes to department heads and staff.</w:t>
      </w:r>
    </w:p>
    <w:p w14:paraId="11D70407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B. Department Heads</w:t>
      </w:r>
    </w:p>
    <w:p w14:paraId="00C24DCC" w14:textId="77777777" w:rsidR="00EC7718" w:rsidRPr="00EC7718" w:rsidRDefault="00EC7718" w:rsidP="00222BFB">
      <w:pPr>
        <w:numPr>
          <w:ilvl w:val="0"/>
          <w:numId w:val="7"/>
        </w:numPr>
        <w:spacing w:after="0"/>
      </w:pPr>
      <w:r w:rsidRPr="00EC7718">
        <w:t>Translate organizational goals into actionable plans within their departments.</w:t>
      </w:r>
    </w:p>
    <w:p w14:paraId="392F4900" w14:textId="77777777" w:rsidR="00EC7718" w:rsidRPr="00EC7718" w:rsidRDefault="00EC7718" w:rsidP="00222BFB">
      <w:pPr>
        <w:numPr>
          <w:ilvl w:val="0"/>
          <w:numId w:val="7"/>
        </w:numPr>
        <w:spacing w:after="0"/>
      </w:pPr>
      <w:r w:rsidRPr="00EC7718">
        <w:t>Monitor departmental performance and address issues promptly.</w:t>
      </w:r>
    </w:p>
    <w:p w14:paraId="66106030" w14:textId="77777777" w:rsidR="00EC7718" w:rsidRPr="00EC7718" w:rsidRDefault="00EC7718" w:rsidP="00222BFB">
      <w:pPr>
        <w:numPr>
          <w:ilvl w:val="0"/>
          <w:numId w:val="7"/>
        </w:numPr>
        <w:spacing w:after="0"/>
      </w:pPr>
      <w:r w:rsidRPr="00EC7718">
        <w:t>Provide training, guidance, and support to supervisors and staff.</w:t>
      </w:r>
    </w:p>
    <w:p w14:paraId="1D46F8EA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C. Supervisors</w:t>
      </w:r>
    </w:p>
    <w:p w14:paraId="46C7FCED" w14:textId="77777777" w:rsidR="00EC7718" w:rsidRPr="00EC7718" w:rsidRDefault="00EC7718" w:rsidP="00222BFB">
      <w:pPr>
        <w:numPr>
          <w:ilvl w:val="0"/>
          <w:numId w:val="8"/>
        </w:numPr>
        <w:spacing w:after="0"/>
      </w:pPr>
      <w:r w:rsidRPr="00EC7718">
        <w:t>Oversee daily operations and ensure compliance with organizational policies.</w:t>
      </w:r>
    </w:p>
    <w:p w14:paraId="013EFABA" w14:textId="77777777" w:rsidR="00EC7718" w:rsidRPr="00EC7718" w:rsidRDefault="00EC7718" w:rsidP="00222BFB">
      <w:pPr>
        <w:numPr>
          <w:ilvl w:val="0"/>
          <w:numId w:val="8"/>
        </w:numPr>
        <w:spacing w:after="0"/>
      </w:pPr>
      <w:r w:rsidRPr="00EC7718">
        <w:t>Address employee concerns and escalate issues when necessary.</w:t>
      </w:r>
    </w:p>
    <w:p w14:paraId="682550E3" w14:textId="77777777" w:rsidR="00EC7718" w:rsidRPr="00EC7718" w:rsidRDefault="00EC7718" w:rsidP="00222BFB">
      <w:pPr>
        <w:numPr>
          <w:ilvl w:val="0"/>
          <w:numId w:val="8"/>
        </w:numPr>
        <w:spacing w:after="0"/>
      </w:pPr>
      <w:r w:rsidRPr="00EC7718">
        <w:t>Serve as the primary point of contact for frontline staff.</w:t>
      </w:r>
    </w:p>
    <w:p w14:paraId="7A9D11D1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D. Employees</w:t>
      </w:r>
    </w:p>
    <w:p w14:paraId="76C1862B" w14:textId="77777777" w:rsidR="00EC7718" w:rsidRPr="00EC7718" w:rsidRDefault="00EC7718" w:rsidP="00222BFB">
      <w:pPr>
        <w:numPr>
          <w:ilvl w:val="0"/>
          <w:numId w:val="9"/>
        </w:numPr>
        <w:spacing w:after="0"/>
      </w:pPr>
      <w:r w:rsidRPr="00EC7718">
        <w:t>Fulfill assigned responsibilities in accordance with job descriptions and policies.</w:t>
      </w:r>
    </w:p>
    <w:p w14:paraId="79451A93" w14:textId="77777777" w:rsidR="00EC7718" w:rsidRPr="00EC7718" w:rsidRDefault="00EC7718" w:rsidP="00222BFB">
      <w:pPr>
        <w:numPr>
          <w:ilvl w:val="0"/>
          <w:numId w:val="9"/>
        </w:numPr>
        <w:spacing w:after="0"/>
      </w:pPr>
      <w:r w:rsidRPr="00EC7718">
        <w:t>Report issues or concerns to immediate supervisors.</w:t>
      </w:r>
    </w:p>
    <w:p w14:paraId="6B197C73" w14:textId="77777777" w:rsidR="00EC7718" w:rsidRPr="00EC7718" w:rsidRDefault="00EC7718" w:rsidP="00222BFB">
      <w:pPr>
        <w:numPr>
          <w:ilvl w:val="0"/>
          <w:numId w:val="9"/>
        </w:numPr>
        <w:spacing w:after="0"/>
      </w:pPr>
      <w:r w:rsidRPr="00EC7718">
        <w:t>Contribute to a collaborative and respectful work environment.</w:t>
      </w:r>
    </w:p>
    <w:p w14:paraId="4BC83C24" w14:textId="27C5210C" w:rsidR="00EC7718" w:rsidRPr="00EC7718" w:rsidRDefault="00EC7718" w:rsidP="00222BFB">
      <w:pPr>
        <w:spacing w:after="0"/>
      </w:pPr>
    </w:p>
    <w:p w14:paraId="5BB80E5D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5. Communication and Decision-Making</w:t>
      </w:r>
    </w:p>
    <w:p w14:paraId="3F0BE518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A. Vertical Communication</w:t>
      </w:r>
    </w:p>
    <w:p w14:paraId="4660A55B" w14:textId="77777777" w:rsidR="00EC7718" w:rsidRPr="00EC7718" w:rsidRDefault="00EC7718" w:rsidP="00222BFB">
      <w:pPr>
        <w:numPr>
          <w:ilvl w:val="0"/>
          <w:numId w:val="10"/>
        </w:numPr>
        <w:spacing w:after="0"/>
      </w:pPr>
      <w:r w:rsidRPr="00EC7718">
        <w:t>Employees must communicate through the appropriate chain of command for efficiency and accountability.</w:t>
      </w:r>
    </w:p>
    <w:p w14:paraId="04B47385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B. Decision-Making Authority</w:t>
      </w:r>
    </w:p>
    <w:p w14:paraId="19C07888" w14:textId="77777777" w:rsidR="00EC7718" w:rsidRPr="00EC7718" w:rsidRDefault="00EC7718" w:rsidP="00222BFB">
      <w:pPr>
        <w:numPr>
          <w:ilvl w:val="0"/>
          <w:numId w:val="11"/>
        </w:numPr>
        <w:spacing w:after="0"/>
      </w:pPr>
      <w:r w:rsidRPr="00EC7718">
        <w:t>Decisions should be made at the appropriate level of authority based on the nature and scope of the issue.</w:t>
      </w:r>
    </w:p>
    <w:p w14:paraId="07DCAA43" w14:textId="77777777" w:rsidR="00EC7718" w:rsidRPr="00EC7718" w:rsidRDefault="00EC7718" w:rsidP="00222BFB">
      <w:pPr>
        <w:numPr>
          <w:ilvl w:val="0"/>
          <w:numId w:val="11"/>
        </w:numPr>
        <w:spacing w:after="0"/>
      </w:pPr>
      <w:r w:rsidRPr="00EC7718">
        <w:t>Issues requiring higher-level decisions should be escalated promptly.</w:t>
      </w:r>
    </w:p>
    <w:p w14:paraId="377C904D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C. Exceptions</w:t>
      </w:r>
    </w:p>
    <w:p w14:paraId="40B8AA25" w14:textId="77777777" w:rsidR="00EC7718" w:rsidRPr="00EC7718" w:rsidRDefault="00EC7718" w:rsidP="00222BFB">
      <w:pPr>
        <w:numPr>
          <w:ilvl w:val="0"/>
          <w:numId w:val="12"/>
        </w:numPr>
        <w:spacing w:after="0"/>
      </w:pPr>
      <w:r w:rsidRPr="00EC7718">
        <w:t>In emergencies or situations requiring immediate action, employees may bypass the chain of command but must report their actions to the appropriate authority as soon as possible.</w:t>
      </w:r>
    </w:p>
    <w:p w14:paraId="076434EC" w14:textId="49F06E52" w:rsidR="00EC7718" w:rsidRPr="00EC7718" w:rsidRDefault="00EC7718" w:rsidP="00222BFB">
      <w:pPr>
        <w:spacing w:after="0"/>
      </w:pPr>
    </w:p>
    <w:p w14:paraId="2A4EEF4B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6. Monitoring and Compliance</w:t>
      </w:r>
    </w:p>
    <w:p w14:paraId="313ED482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A. Organizational Chart</w:t>
      </w:r>
    </w:p>
    <w:p w14:paraId="526B44E9" w14:textId="77777777" w:rsidR="00EC7718" w:rsidRPr="00EC7718" w:rsidRDefault="00EC7718" w:rsidP="00222BFB">
      <w:pPr>
        <w:numPr>
          <w:ilvl w:val="0"/>
          <w:numId w:val="13"/>
        </w:numPr>
        <w:spacing w:after="0"/>
      </w:pPr>
      <w:r w:rsidRPr="00EC7718">
        <w:t>Maintain an up-to-date organizational chart to reflect current roles, responsibilities, and reporting relationships.</w:t>
      </w:r>
    </w:p>
    <w:p w14:paraId="783F75A2" w14:textId="77777777" w:rsidR="00EC7718" w:rsidRPr="00EC7718" w:rsidRDefault="00EC7718" w:rsidP="00222BFB">
      <w:pPr>
        <w:numPr>
          <w:ilvl w:val="0"/>
          <w:numId w:val="13"/>
        </w:numPr>
        <w:spacing w:after="0"/>
      </w:pPr>
      <w:r w:rsidRPr="00EC7718">
        <w:t>Distribute the chart to all employees during onboarding and after any significant structural changes.</w:t>
      </w:r>
    </w:p>
    <w:p w14:paraId="3590C3A2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B. Performance Reviews</w:t>
      </w:r>
    </w:p>
    <w:p w14:paraId="0DADFA64" w14:textId="77777777" w:rsidR="00EC7718" w:rsidRPr="00EC7718" w:rsidRDefault="00EC7718" w:rsidP="00222BFB">
      <w:pPr>
        <w:numPr>
          <w:ilvl w:val="0"/>
          <w:numId w:val="14"/>
        </w:numPr>
        <w:spacing w:after="0"/>
      </w:pPr>
      <w:r w:rsidRPr="00EC7718">
        <w:t>Assess adherence to lines of authority during performance evaluations.</w:t>
      </w:r>
    </w:p>
    <w:p w14:paraId="666B8E51" w14:textId="4A2A0AE2" w:rsidR="00EC7718" w:rsidRPr="00EC7718" w:rsidRDefault="00EC7718" w:rsidP="00222BFB">
      <w:pPr>
        <w:spacing w:after="0"/>
      </w:pPr>
    </w:p>
    <w:p w14:paraId="473F97E9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7. Training and Awareness</w:t>
      </w:r>
    </w:p>
    <w:p w14:paraId="6DB3A15B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A. Onboarding</w:t>
      </w:r>
    </w:p>
    <w:p w14:paraId="1F42067D" w14:textId="77777777" w:rsidR="00EC7718" w:rsidRPr="00EC7718" w:rsidRDefault="00EC7718" w:rsidP="00222BFB">
      <w:pPr>
        <w:numPr>
          <w:ilvl w:val="0"/>
          <w:numId w:val="15"/>
        </w:numPr>
        <w:spacing w:after="0"/>
      </w:pPr>
      <w:r w:rsidRPr="00EC7718">
        <w:t>Provide new employees with an overview of the organizational structure and chain of command during orientation.</w:t>
      </w:r>
    </w:p>
    <w:p w14:paraId="42FFA893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B. Ongoing Training</w:t>
      </w:r>
    </w:p>
    <w:p w14:paraId="64F2EDF6" w14:textId="77777777" w:rsidR="00EC7718" w:rsidRPr="00EC7718" w:rsidRDefault="00EC7718" w:rsidP="00222BFB">
      <w:pPr>
        <w:numPr>
          <w:ilvl w:val="0"/>
          <w:numId w:val="16"/>
        </w:numPr>
        <w:spacing w:after="0"/>
      </w:pPr>
      <w:r w:rsidRPr="00EC7718">
        <w:t>Conduct periodic training sessions to reinforce understanding of roles and reporting lines.</w:t>
      </w:r>
    </w:p>
    <w:p w14:paraId="569FD90C" w14:textId="4B5D0232" w:rsidR="00EC7718" w:rsidRPr="00EC7718" w:rsidRDefault="00EC7718" w:rsidP="00222BFB">
      <w:pPr>
        <w:spacing w:after="0"/>
      </w:pPr>
    </w:p>
    <w:p w14:paraId="4D5683AA" w14:textId="77777777" w:rsidR="00EC7718" w:rsidRPr="00EC7718" w:rsidRDefault="00EC7718" w:rsidP="00222BFB">
      <w:pPr>
        <w:spacing w:after="0"/>
        <w:rPr>
          <w:b/>
          <w:bCs/>
        </w:rPr>
      </w:pPr>
      <w:r w:rsidRPr="00EC7718">
        <w:rPr>
          <w:b/>
          <w:bCs/>
        </w:rPr>
        <w:t>8. Policy Review</w:t>
      </w:r>
    </w:p>
    <w:p w14:paraId="0B05F697" w14:textId="77777777" w:rsidR="00EC7718" w:rsidRPr="00EC7718" w:rsidRDefault="00EC7718" w:rsidP="00222BFB">
      <w:pPr>
        <w:numPr>
          <w:ilvl w:val="0"/>
          <w:numId w:val="17"/>
        </w:numPr>
        <w:spacing w:after="0"/>
      </w:pPr>
      <w:r w:rsidRPr="00EC7718">
        <w:t>This policy will be reviewed annually and updated as necessary to reflect organizational changes or best practices.</w:t>
      </w:r>
    </w:p>
    <w:p w14:paraId="1E8217AB" w14:textId="77777777" w:rsidR="00EC7718" w:rsidRDefault="00EC7718" w:rsidP="00222BFB">
      <w:pPr>
        <w:spacing w:after="0"/>
      </w:pPr>
    </w:p>
    <w:sectPr w:rsidR="00EC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30B"/>
    <w:multiLevelType w:val="multilevel"/>
    <w:tmpl w:val="FD0A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C2A92"/>
    <w:multiLevelType w:val="multilevel"/>
    <w:tmpl w:val="E1B0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67730"/>
    <w:multiLevelType w:val="multilevel"/>
    <w:tmpl w:val="5CB6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F2083"/>
    <w:multiLevelType w:val="multilevel"/>
    <w:tmpl w:val="0A6E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1660E"/>
    <w:multiLevelType w:val="multilevel"/>
    <w:tmpl w:val="E0E8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C480E"/>
    <w:multiLevelType w:val="multilevel"/>
    <w:tmpl w:val="16EE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265E59"/>
    <w:multiLevelType w:val="multilevel"/>
    <w:tmpl w:val="AE10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FE6600"/>
    <w:multiLevelType w:val="multilevel"/>
    <w:tmpl w:val="AB22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D7B02"/>
    <w:multiLevelType w:val="multilevel"/>
    <w:tmpl w:val="9CA4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4250B0"/>
    <w:multiLevelType w:val="multilevel"/>
    <w:tmpl w:val="8B26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55377"/>
    <w:multiLevelType w:val="multilevel"/>
    <w:tmpl w:val="69986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CA0893"/>
    <w:multiLevelType w:val="multilevel"/>
    <w:tmpl w:val="26E4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BF53AB"/>
    <w:multiLevelType w:val="multilevel"/>
    <w:tmpl w:val="0114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D0EDF"/>
    <w:multiLevelType w:val="multilevel"/>
    <w:tmpl w:val="42E4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45F40"/>
    <w:multiLevelType w:val="multilevel"/>
    <w:tmpl w:val="DC7E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C7085"/>
    <w:multiLevelType w:val="multilevel"/>
    <w:tmpl w:val="DC90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B40899"/>
    <w:multiLevelType w:val="multilevel"/>
    <w:tmpl w:val="04E0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796933">
    <w:abstractNumId w:val="16"/>
  </w:num>
  <w:num w:numId="2" w16cid:durableId="593785922">
    <w:abstractNumId w:val="14"/>
  </w:num>
  <w:num w:numId="3" w16cid:durableId="1706248515">
    <w:abstractNumId w:val="9"/>
  </w:num>
  <w:num w:numId="4" w16cid:durableId="2096123753">
    <w:abstractNumId w:val="10"/>
  </w:num>
  <w:num w:numId="5" w16cid:durableId="1800567988">
    <w:abstractNumId w:val="7"/>
  </w:num>
  <w:num w:numId="6" w16cid:durableId="392629709">
    <w:abstractNumId w:val="13"/>
  </w:num>
  <w:num w:numId="7" w16cid:durableId="1918705599">
    <w:abstractNumId w:val="4"/>
  </w:num>
  <w:num w:numId="8" w16cid:durableId="742681541">
    <w:abstractNumId w:val="2"/>
  </w:num>
  <w:num w:numId="9" w16cid:durableId="1236552668">
    <w:abstractNumId w:val="5"/>
  </w:num>
  <w:num w:numId="10" w16cid:durableId="151482374">
    <w:abstractNumId w:val="0"/>
  </w:num>
  <w:num w:numId="11" w16cid:durableId="1133332591">
    <w:abstractNumId w:val="12"/>
  </w:num>
  <w:num w:numId="12" w16cid:durableId="2009483850">
    <w:abstractNumId w:val="3"/>
  </w:num>
  <w:num w:numId="13" w16cid:durableId="91820662">
    <w:abstractNumId w:val="11"/>
  </w:num>
  <w:num w:numId="14" w16cid:durableId="474758319">
    <w:abstractNumId w:val="15"/>
  </w:num>
  <w:num w:numId="15" w16cid:durableId="1535381775">
    <w:abstractNumId w:val="8"/>
  </w:num>
  <w:num w:numId="16" w16cid:durableId="283318437">
    <w:abstractNumId w:val="1"/>
  </w:num>
  <w:num w:numId="17" w16cid:durableId="14099615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18"/>
    <w:rsid w:val="00000B31"/>
    <w:rsid w:val="00207FC5"/>
    <w:rsid w:val="00222BFB"/>
    <w:rsid w:val="00484B2C"/>
    <w:rsid w:val="004D6EBB"/>
    <w:rsid w:val="005D2115"/>
    <w:rsid w:val="00741799"/>
    <w:rsid w:val="008D60B4"/>
    <w:rsid w:val="00D66AC1"/>
    <w:rsid w:val="00E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D625E"/>
  <w15:chartTrackingRefBased/>
  <w15:docId w15:val="{6993E2D8-3ED2-4BAE-A8E3-7328BAEF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Miranda</dc:creator>
  <cp:keywords/>
  <dc:description/>
  <cp:lastModifiedBy>Kevin Miranda</cp:lastModifiedBy>
  <cp:revision>2</cp:revision>
  <dcterms:created xsi:type="dcterms:W3CDTF">2025-06-17T19:18:00Z</dcterms:created>
  <dcterms:modified xsi:type="dcterms:W3CDTF">2025-06-17T19:18:00Z</dcterms:modified>
</cp:coreProperties>
</file>